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F1" w:rsidRDefault="007348F1" w:rsidP="0087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Кинофестиваль «Свет Лучезарного Ангела» в г. Самаре</w:t>
      </w:r>
      <w:r w:rsidR="00E46FA6">
        <w:rPr>
          <w:rFonts w:ascii="Times New Roman" w:hAnsi="Times New Roman"/>
          <w:b/>
          <w:sz w:val="24"/>
          <w:szCs w:val="24"/>
        </w:rPr>
        <w:t xml:space="preserve"> </w:t>
      </w:r>
    </w:p>
    <w:p w:rsidR="007348F1" w:rsidRDefault="007348F1" w:rsidP="00BD7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14–15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</w:rPr>
          <w:t>2018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7348F1" w:rsidRDefault="007348F1" w:rsidP="00AF6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Кинотеатр «Амбар</w:t>
      </w:r>
      <w:r w:rsidRPr="00E33B1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инема»</w:t>
      </w:r>
    </w:p>
    <w:p w:rsidR="007348F1" w:rsidRPr="000F5C7C" w:rsidRDefault="007348F1" w:rsidP="00AF6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C7C">
        <w:rPr>
          <w:rFonts w:ascii="Times New Roman" w:hAnsi="Times New Roman"/>
          <w:sz w:val="24"/>
          <w:szCs w:val="24"/>
        </w:rPr>
        <w:t>(Южное шоссе, д. 5)</w:t>
      </w:r>
    </w:p>
    <w:p w:rsidR="007348F1" w:rsidRDefault="007348F1" w:rsidP="00AF6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F1" w:rsidRPr="00E22AFB" w:rsidRDefault="007348F1" w:rsidP="00CE7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FE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D30FEA">
        <w:rPr>
          <w:rFonts w:ascii="Times New Roman" w:hAnsi="Times New Roman"/>
          <w:b/>
          <w:sz w:val="24"/>
          <w:szCs w:val="24"/>
        </w:rPr>
        <w:t xml:space="preserve"> а</w:t>
      </w:r>
      <w:r>
        <w:rPr>
          <w:rFonts w:ascii="Times New Roman" w:hAnsi="Times New Roman"/>
          <w:b/>
          <w:sz w:val="24"/>
          <w:szCs w:val="24"/>
        </w:rPr>
        <w:t>прел</w:t>
      </w:r>
      <w:r w:rsidRPr="00D30FEA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, суббота</w:t>
      </w:r>
    </w:p>
    <w:p w:rsidR="007348F1" w:rsidRDefault="007348F1" w:rsidP="00CE7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080"/>
        <w:gridCol w:w="1560"/>
      </w:tblGrid>
      <w:tr w:rsidR="007348F1" w:rsidRPr="004F7774" w:rsidTr="004F7774">
        <w:tc>
          <w:tcPr>
            <w:tcW w:w="959" w:type="dxa"/>
          </w:tcPr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80" w:type="dxa"/>
          </w:tcPr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Площадка</w:t>
            </w:r>
          </w:p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8F1" w:rsidRPr="004F7774" w:rsidTr="004F7774">
        <w:tc>
          <w:tcPr>
            <w:tcW w:w="959" w:type="dxa"/>
          </w:tcPr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8080" w:type="dxa"/>
          </w:tcPr>
          <w:p w:rsidR="007348F1" w:rsidRPr="004F7774" w:rsidRDefault="007348F1" w:rsidP="004F77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 xml:space="preserve">Мастер-класс </w:t>
            </w:r>
            <w:r w:rsidRPr="004F7774">
              <w:rPr>
                <w:rFonts w:ascii="Times New Roman" w:hAnsi="Times New Roman"/>
                <w:b/>
                <w:iCs/>
                <w:sz w:val="24"/>
                <w:szCs w:val="24"/>
              </w:rPr>
              <w:t>«Тайны создания мультфильмов. Пластилиновая ворона»</w:t>
            </w: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 xml:space="preserve"> (10+)</w:t>
            </w:r>
          </w:p>
          <w:p w:rsidR="007348F1" w:rsidRDefault="007348F1" w:rsidP="003F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>Ведущий Алексей Почивалов, режиссер-аниматор Анимационной студи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 Александра Татарского «Пилот»</w:t>
            </w:r>
          </w:p>
          <w:p w:rsidR="007348F1" w:rsidRPr="004F7774" w:rsidRDefault="007348F1" w:rsidP="003F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8F1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Кафе</w:t>
            </w:r>
            <w:r w:rsidR="000438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кинотеатра</w:t>
            </w:r>
          </w:p>
          <w:p w:rsidR="00043886" w:rsidRPr="004F7774" w:rsidRDefault="00043886" w:rsidP="004F7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8F1" w:rsidRPr="004F7774" w:rsidTr="004F7774">
        <w:tc>
          <w:tcPr>
            <w:tcW w:w="959" w:type="dxa"/>
          </w:tcPr>
          <w:p w:rsidR="007348F1" w:rsidRPr="004F7774" w:rsidRDefault="00043886" w:rsidP="005E3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E37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348F1" w:rsidRPr="004F7774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8080" w:type="dxa"/>
          </w:tcPr>
          <w:p w:rsidR="007348F1" w:rsidRPr="00BC12A3" w:rsidRDefault="007348F1" w:rsidP="004F77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Демонстрационный мастер-класс </w:t>
            </w:r>
            <w:r w:rsidRPr="00BC12A3">
              <w:rPr>
                <w:rFonts w:ascii="Times New Roman" w:hAnsi="Times New Roman"/>
                <w:b/>
                <w:iCs/>
                <w:sz w:val="24"/>
                <w:szCs w:val="24"/>
              </w:rPr>
              <w:t>«Тайны создания мультфильмов. Песочная анимация»</w:t>
            </w: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 (10+)</w:t>
            </w:r>
          </w:p>
          <w:p w:rsidR="007348F1" w:rsidRPr="00BC12A3" w:rsidRDefault="007348F1" w:rsidP="004F77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Ведущая Евгения Феофанова, </w:t>
            </w:r>
            <w:r w:rsidR="004164FA">
              <w:rPr>
                <w:rFonts w:ascii="Times New Roman" w:hAnsi="Times New Roman"/>
                <w:iCs/>
                <w:sz w:val="24"/>
                <w:szCs w:val="24"/>
              </w:rPr>
              <w:t>художник-мультипликатор</w:t>
            </w: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 Анимационной студи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 Александра Татарского «Пилот»</w:t>
            </w:r>
          </w:p>
          <w:p w:rsidR="007348F1" w:rsidRPr="00BC12A3" w:rsidRDefault="007348F1" w:rsidP="004F7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iCs/>
                <w:sz w:val="24"/>
                <w:szCs w:val="24"/>
              </w:rPr>
              <w:t>Зал № 12</w:t>
            </w:r>
          </w:p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8F1" w:rsidRPr="004F7774" w:rsidTr="004F7774">
        <w:tc>
          <w:tcPr>
            <w:tcW w:w="959" w:type="dxa"/>
          </w:tcPr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:rsidR="007348F1" w:rsidRPr="004F7774" w:rsidRDefault="007348F1" w:rsidP="0088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74"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открытия </w:t>
            </w:r>
            <w:r w:rsidRPr="004F777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F7774">
              <w:rPr>
                <w:rFonts w:ascii="Times New Roman" w:hAnsi="Times New Roman"/>
                <w:sz w:val="24"/>
                <w:szCs w:val="24"/>
              </w:rPr>
              <w:t xml:space="preserve"> кинофестиваля «Свет Лучезарного Ангела» в Самаре (14+)</w:t>
            </w:r>
          </w:p>
          <w:p w:rsidR="007348F1" w:rsidRPr="00BC12A3" w:rsidRDefault="007348F1" w:rsidP="004F77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8F1" w:rsidRPr="004F7774" w:rsidRDefault="007348F1" w:rsidP="008C4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Зал № 4</w:t>
            </w:r>
          </w:p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46FA6" w:rsidRPr="004F7774" w:rsidTr="004F7774">
        <w:tc>
          <w:tcPr>
            <w:tcW w:w="959" w:type="dxa"/>
          </w:tcPr>
          <w:p w:rsidR="00E46FA6" w:rsidRPr="004F7774" w:rsidRDefault="00E46FA6" w:rsidP="00E46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E46FA6" w:rsidRPr="004F7774" w:rsidRDefault="00E46FA6" w:rsidP="00E4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74">
              <w:rPr>
                <w:rFonts w:ascii="Times New Roman" w:hAnsi="Times New Roman"/>
                <w:sz w:val="24"/>
                <w:szCs w:val="24"/>
              </w:rPr>
              <w:t>Мастер-класс детского художественного творчества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Твоя «золотая рыбка</w:t>
            </w:r>
            <w:r w:rsidRPr="004F7774">
              <w:rPr>
                <w:rFonts w:ascii="Times New Roman" w:hAnsi="Times New Roman"/>
                <w:sz w:val="24"/>
                <w:szCs w:val="24"/>
              </w:rPr>
              <w:t>» (6+)</w:t>
            </w:r>
          </w:p>
          <w:p w:rsidR="00E46FA6" w:rsidRPr="004F7774" w:rsidRDefault="00E46FA6" w:rsidP="00E4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74">
              <w:rPr>
                <w:rFonts w:ascii="Times New Roman" w:hAnsi="Times New Roman"/>
                <w:sz w:val="24"/>
                <w:szCs w:val="24"/>
              </w:rPr>
              <w:t xml:space="preserve">Ведущая заслуженный учитель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Российской Федерации</w:t>
            </w:r>
            <w:r w:rsidRPr="004F7774">
              <w:rPr>
                <w:rFonts w:ascii="Times New Roman" w:hAnsi="Times New Roman"/>
                <w:sz w:val="24"/>
                <w:szCs w:val="24"/>
              </w:rPr>
              <w:t xml:space="preserve"> Ольга Нерсесова</w:t>
            </w:r>
            <w:r w:rsidR="00E73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 участии художника, педагога Галины Гантимуровой, члена Союза художников</w:t>
            </w:r>
            <w:r w:rsidRPr="004F7774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E46FA6" w:rsidRPr="004F7774" w:rsidRDefault="00E46FA6" w:rsidP="00E4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6FA6" w:rsidRDefault="00E46FA6" w:rsidP="00E46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Кафе</w:t>
            </w:r>
          </w:p>
          <w:p w:rsidR="00E46FA6" w:rsidRDefault="00E46FA6" w:rsidP="00E46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инотеатра</w:t>
            </w:r>
          </w:p>
          <w:p w:rsidR="00E46FA6" w:rsidRPr="004F7774" w:rsidRDefault="00E46FA6" w:rsidP="00E4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A6" w:rsidRPr="004F7774" w:rsidTr="004F7774">
        <w:tc>
          <w:tcPr>
            <w:tcW w:w="959" w:type="dxa"/>
          </w:tcPr>
          <w:p w:rsidR="00E46FA6" w:rsidRPr="004F7774" w:rsidRDefault="00E46FA6" w:rsidP="00E46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E46FA6" w:rsidRPr="00136DBB" w:rsidRDefault="00E46FA6" w:rsidP="00E46F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Конкурсный показ анимационных фильмов для самых маленьких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136DBB">
              <w:rPr>
                <w:rFonts w:ascii="Times New Roman" w:hAnsi="Times New Roman"/>
                <w:sz w:val="24"/>
                <w:szCs w:val="24"/>
              </w:rPr>
              <w:t>39 мин.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(3+)</w:t>
            </w:r>
          </w:p>
          <w:p w:rsidR="00E46FA6" w:rsidRPr="00136DBB" w:rsidRDefault="00E46FA6" w:rsidP="00E4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BB">
              <w:rPr>
                <w:rFonts w:ascii="Times New Roman" w:hAnsi="Times New Roman"/>
                <w:sz w:val="24"/>
                <w:szCs w:val="24"/>
              </w:rPr>
              <w:t xml:space="preserve">Программа фильмов Анимационной студии </w:t>
            </w:r>
            <w:r w:rsidRPr="00E46FA6">
              <w:rPr>
                <w:rFonts w:ascii="Times New Roman" w:hAnsi="Times New Roman"/>
                <w:b/>
                <w:sz w:val="24"/>
                <w:szCs w:val="24"/>
              </w:rPr>
              <w:t>«Пилот»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Александра Татарского</w:t>
            </w:r>
            <w:r w:rsidRPr="00136D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6FA6" w:rsidRPr="00136DBB" w:rsidRDefault="00E46FA6" w:rsidP="00E46FA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«Заяц-слуга», 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Россия, 2007, 13 мин., режи</w:t>
            </w:r>
            <w:bookmarkStart w:id="0" w:name="_GoBack"/>
            <w:bookmarkEnd w:id="0"/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ссер Елена Чернова</w:t>
            </w:r>
          </w:p>
          <w:p w:rsidR="00E46FA6" w:rsidRPr="00136DBB" w:rsidRDefault="00E46FA6" w:rsidP="00E46FA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>«Непослушный медвежонок»,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 xml:space="preserve"> Россия, 2006, 13 мин., режиссер Наталья Берез</w:t>
            </w:r>
            <w:r w:rsidR="004B795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вая</w:t>
            </w:r>
          </w:p>
          <w:p w:rsidR="00E46FA6" w:rsidRPr="00136DBB" w:rsidRDefault="00E46FA6" w:rsidP="00E46F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«Колобок», 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 xml:space="preserve">Россия, 2013, 13 мин., режиссер Марина Карпова  </w:t>
            </w:r>
          </w:p>
          <w:p w:rsidR="00E46FA6" w:rsidRPr="00136DBB" w:rsidRDefault="00E46FA6" w:rsidP="00E46F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46FA6" w:rsidRDefault="00E46FA6" w:rsidP="00E46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Зал № 12</w:t>
            </w:r>
          </w:p>
          <w:p w:rsidR="00E46FA6" w:rsidRPr="004F7774" w:rsidRDefault="00E46FA6" w:rsidP="00E46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FA6" w:rsidRPr="004F7774" w:rsidTr="004F7774">
        <w:tc>
          <w:tcPr>
            <w:tcW w:w="959" w:type="dxa"/>
          </w:tcPr>
          <w:p w:rsidR="00E46FA6" w:rsidRPr="004F7774" w:rsidRDefault="00E46FA6" w:rsidP="00E46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B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C4BA4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8080" w:type="dxa"/>
          </w:tcPr>
          <w:p w:rsidR="00E46FA6" w:rsidRPr="00136DBB" w:rsidRDefault="00E46FA6" w:rsidP="00E46F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Конкурсный показ анимационных фильмов (6+).</w:t>
            </w:r>
          </w:p>
          <w:p w:rsidR="00E46FA6" w:rsidRPr="00136DBB" w:rsidRDefault="00E46FA6" w:rsidP="00E4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 xml:space="preserve">Мультфильмы </w:t>
            </w:r>
            <w:r w:rsidRPr="00E46FA6">
              <w:rPr>
                <w:rFonts w:ascii="Times New Roman" w:hAnsi="Times New Roman"/>
                <w:b/>
                <w:iCs/>
                <w:sz w:val="24"/>
                <w:szCs w:val="24"/>
              </w:rPr>
              <w:t>Студии «Балтийское телевидение»</w:t>
            </w:r>
            <w:r w:rsidRPr="00136DBB">
              <w:rPr>
                <w:rFonts w:ascii="Times New Roman" w:hAnsi="Times New Roman"/>
                <w:sz w:val="24"/>
                <w:szCs w:val="24"/>
              </w:rPr>
              <w:t xml:space="preserve"> из цикла «О православных святынях России» (52 мин.) (8+):</w:t>
            </w:r>
          </w:p>
          <w:p w:rsidR="00E46FA6" w:rsidRPr="00136DBB" w:rsidRDefault="00E46FA6" w:rsidP="00E4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BB">
              <w:rPr>
                <w:rFonts w:ascii="Times New Roman" w:hAnsi="Times New Roman"/>
                <w:b/>
                <w:sz w:val="24"/>
                <w:szCs w:val="24"/>
              </w:rPr>
              <w:t xml:space="preserve">«Побег», </w:t>
            </w:r>
            <w:r w:rsidRPr="00136DBB">
              <w:rPr>
                <w:rFonts w:ascii="Times New Roman" w:hAnsi="Times New Roman"/>
                <w:sz w:val="24"/>
                <w:szCs w:val="24"/>
              </w:rPr>
              <w:t>Россия, 2013</w:t>
            </w:r>
            <w:r w:rsidR="004B7954" w:rsidRPr="00136DBB">
              <w:rPr>
                <w:rFonts w:ascii="Times New Roman" w:hAnsi="Times New Roman"/>
                <w:sz w:val="24"/>
                <w:szCs w:val="24"/>
              </w:rPr>
              <w:t>,</w:t>
            </w:r>
            <w:r w:rsidR="004B7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954" w:rsidRPr="00136DBB">
              <w:rPr>
                <w:rFonts w:ascii="Times New Roman" w:hAnsi="Times New Roman"/>
                <w:sz w:val="24"/>
                <w:szCs w:val="24"/>
              </w:rPr>
              <w:t>26 мин.</w:t>
            </w:r>
            <w:r w:rsidRPr="00136DBB">
              <w:rPr>
                <w:rFonts w:ascii="Times New Roman" w:hAnsi="Times New Roman"/>
                <w:sz w:val="24"/>
                <w:szCs w:val="24"/>
              </w:rPr>
              <w:t>, режиссеры Анастасия Поплавская и Наталь</w:t>
            </w:r>
            <w:r w:rsidR="004B7954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36DBB">
              <w:rPr>
                <w:rFonts w:ascii="Times New Roman" w:hAnsi="Times New Roman"/>
                <w:sz w:val="24"/>
                <w:szCs w:val="24"/>
              </w:rPr>
              <w:t xml:space="preserve"> Федченко </w:t>
            </w:r>
            <w:r w:rsidRPr="00136DBB">
              <w:rPr>
                <w:rFonts w:ascii="Times New Roman" w:hAnsi="Times New Roman"/>
                <w:i/>
                <w:sz w:val="24"/>
                <w:szCs w:val="24"/>
              </w:rPr>
              <w:t xml:space="preserve">(Победитель в номинации «По итогам работы Детского жюри» </w:t>
            </w:r>
            <w:r w:rsidRPr="00136DB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</w:t>
            </w:r>
            <w:r w:rsidRPr="00136D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кинофестиваля «Лучезарный Ангел»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E46FA6" w:rsidRPr="00136DBB" w:rsidRDefault="00E46FA6" w:rsidP="00E46F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b/>
                <w:sz w:val="24"/>
                <w:szCs w:val="24"/>
              </w:rPr>
              <w:t>«Божий дар»</w:t>
            </w:r>
            <w:r w:rsidR="00C445D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36DBB">
              <w:rPr>
                <w:rFonts w:ascii="Times New Roman" w:hAnsi="Times New Roman"/>
                <w:sz w:val="24"/>
                <w:szCs w:val="24"/>
              </w:rPr>
              <w:t xml:space="preserve"> Россия, 2014</w:t>
            </w:r>
            <w:r w:rsidR="004B7954" w:rsidRPr="00136DBB">
              <w:rPr>
                <w:rFonts w:ascii="Times New Roman" w:hAnsi="Times New Roman"/>
                <w:sz w:val="24"/>
                <w:szCs w:val="24"/>
              </w:rPr>
              <w:t>, 27 мин.</w:t>
            </w:r>
            <w:r w:rsidRPr="00136DBB">
              <w:rPr>
                <w:rFonts w:ascii="Times New Roman" w:hAnsi="Times New Roman"/>
                <w:sz w:val="24"/>
                <w:szCs w:val="24"/>
              </w:rPr>
              <w:t>, режиссер Наталь</w:t>
            </w:r>
            <w:r w:rsidR="00C445DD">
              <w:rPr>
                <w:rFonts w:ascii="Times New Roman" w:hAnsi="Times New Roman"/>
                <w:sz w:val="24"/>
                <w:szCs w:val="24"/>
              </w:rPr>
              <w:t>я</w:t>
            </w:r>
            <w:r w:rsidRPr="00136DBB">
              <w:rPr>
                <w:rFonts w:ascii="Times New Roman" w:hAnsi="Times New Roman"/>
                <w:sz w:val="24"/>
                <w:szCs w:val="24"/>
              </w:rPr>
              <w:t xml:space="preserve"> Федченко 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136D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Победитель в номинации «Лучший анимационный фильм» </w:t>
            </w:r>
            <w:r w:rsidRPr="00136DB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XIII</w:t>
            </w:r>
            <w:r w:rsidRPr="00136D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кинофестиваля «Лучезарный Ангел»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E46FA6" w:rsidRPr="00136DBB" w:rsidRDefault="00E46FA6" w:rsidP="00E46F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46FA6" w:rsidRPr="004F7774" w:rsidRDefault="00E46FA6" w:rsidP="00E46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Зал № 12</w:t>
            </w:r>
          </w:p>
          <w:p w:rsidR="00E46FA6" w:rsidRPr="004F7774" w:rsidRDefault="00E46FA6" w:rsidP="00E46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FA6" w:rsidRPr="004F7774" w:rsidTr="004F7774">
        <w:trPr>
          <w:trHeight w:val="841"/>
        </w:trPr>
        <w:tc>
          <w:tcPr>
            <w:tcW w:w="959" w:type="dxa"/>
          </w:tcPr>
          <w:p w:rsidR="00E46FA6" w:rsidRPr="004F7774" w:rsidRDefault="00E46FA6" w:rsidP="00E46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16.3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46FA6" w:rsidRPr="004F7774" w:rsidRDefault="00E46FA6" w:rsidP="00E46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E46FA6" w:rsidRDefault="00E46FA6" w:rsidP="00E46F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93920">
              <w:rPr>
                <w:rFonts w:ascii="Times New Roman" w:hAnsi="Times New Roman"/>
                <w:iCs/>
                <w:sz w:val="24"/>
                <w:szCs w:val="24"/>
              </w:rPr>
              <w:t xml:space="preserve">Премьерный показ полнометражного художественного фильма </w:t>
            </w:r>
          </w:p>
          <w:p w:rsidR="00E46FA6" w:rsidRDefault="00E46FA6" w:rsidP="00E46F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93920">
              <w:rPr>
                <w:rFonts w:ascii="Times New Roman" w:hAnsi="Times New Roman"/>
                <w:b/>
                <w:iCs/>
                <w:sz w:val="24"/>
                <w:szCs w:val="24"/>
              </w:rPr>
              <w:t>«Жили-были»</w:t>
            </w:r>
            <w:r w:rsidRPr="00793920">
              <w:rPr>
                <w:rFonts w:ascii="Times New Roman" w:hAnsi="Times New Roman"/>
                <w:iCs/>
                <w:sz w:val="24"/>
                <w:szCs w:val="24"/>
              </w:rPr>
              <w:t xml:space="preserve"> (Россия, 2017, 86 мин.), режиссер Эдуард Па</w:t>
            </w:r>
            <w:r w:rsidR="00616A27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793920">
              <w:rPr>
                <w:rFonts w:ascii="Times New Roman" w:hAnsi="Times New Roman"/>
                <w:iCs/>
                <w:sz w:val="24"/>
                <w:szCs w:val="24"/>
              </w:rPr>
              <w:t xml:space="preserve">ри </w:t>
            </w:r>
          </w:p>
          <w:p w:rsidR="00E46FA6" w:rsidRPr="00793920" w:rsidRDefault="00E46FA6" w:rsidP="00E46FA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939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(Третья премия в номинации «За лучший полнометражный игровой фильм» XIV кинофестиваля «Лучезарный Ангел») </w:t>
            </w:r>
          </w:p>
          <w:p w:rsidR="00E46FA6" w:rsidRDefault="00E46FA6" w:rsidP="00E46FA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3920">
              <w:rPr>
                <w:rFonts w:ascii="Times New Roman" w:hAnsi="Times New Roman"/>
                <w:b/>
                <w:iCs/>
                <w:sz w:val="24"/>
                <w:szCs w:val="24"/>
              </w:rPr>
              <w:t>Фильм представляет продюсер Продюсерского центра Федора Добронравова Екатерина Сарычева</w:t>
            </w:r>
          </w:p>
          <w:p w:rsidR="00E46FA6" w:rsidRPr="00793920" w:rsidRDefault="00E46FA6" w:rsidP="00E46F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46FA6" w:rsidRPr="004F7774" w:rsidRDefault="00E46FA6" w:rsidP="00E46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Зал № 12</w:t>
            </w:r>
          </w:p>
          <w:p w:rsidR="00E46FA6" w:rsidRPr="004F7774" w:rsidRDefault="00E46FA6" w:rsidP="00E46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48F1" w:rsidRPr="003201A6" w:rsidRDefault="007348F1" w:rsidP="005A67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1A6">
        <w:rPr>
          <w:rFonts w:ascii="Times New Roman" w:hAnsi="Times New Roman"/>
          <w:b/>
          <w:sz w:val="24"/>
          <w:szCs w:val="24"/>
        </w:rPr>
        <w:lastRenderedPageBreak/>
        <w:t>15 апреля,</w:t>
      </w:r>
      <w:r w:rsidR="003201A6">
        <w:rPr>
          <w:rFonts w:ascii="Times New Roman" w:hAnsi="Times New Roman"/>
          <w:b/>
          <w:sz w:val="24"/>
          <w:szCs w:val="24"/>
        </w:rPr>
        <w:t xml:space="preserve"> </w:t>
      </w:r>
      <w:r w:rsidRPr="003201A6">
        <w:rPr>
          <w:rFonts w:ascii="Times New Roman" w:hAnsi="Times New Roman"/>
          <w:b/>
          <w:sz w:val="24"/>
          <w:szCs w:val="24"/>
        </w:rPr>
        <w:t>воскресение</w:t>
      </w:r>
    </w:p>
    <w:p w:rsidR="007348F1" w:rsidRDefault="007348F1" w:rsidP="00B81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080"/>
        <w:gridCol w:w="1560"/>
      </w:tblGrid>
      <w:tr w:rsidR="007348F1" w:rsidRPr="004F7774" w:rsidTr="004F7774">
        <w:tc>
          <w:tcPr>
            <w:tcW w:w="959" w:type="dxa"/>
          </w:tcPr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80" w:type="dxa"/>
          </w:tcPr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Площадка</w:t>
            </w:r>
          </w:p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886" w:rsidRPr="004F7774" w:rsidTr="004F7774">
        <w:tc>
          <w:tcPr>
            <w:tcW w:w="959" w:type="dxa"/>
          </w:tcPr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043886" w:rsidRPr="00136DBB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Конкурсный показ анимационных фильмов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136DBB">
              <w:rPr>
                <w:rFonts w:ascii="Times New Roman" w:hAnsi="Times New Roman"/>
                <w:sz w:val="24"/>
                <w:szCs w:val="24"/>
              </w:rPr>
              <w:t>30 мин.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(3+)</w:t>
            </w:r>
          </w:p>
          <w:p w:rsidR="00043886" w:rsidRDefault="00E46FA6" w:rsidP="0004388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46FA6">
              <w:rPr>
                <w:rFonts w:ascii="Times New Roman" w:hAnsi="Times New Roman"/>
                <w:iCs/>
                <w:sz w:val="24"/>
                <w:szCs w:val="24"/>
              </w:rPr>
              <w:t xml:space="preserve">Анимационной студии </w:t>
            </w:r>
            <w:r w:rsidR="00043886" w:rsidRPr="00136DBB">
              <w:rPr>
                <w:rFonts w:ascii="Times New Roman" w:hAnsi="Times New Roman"/>
                <w:b/>
                <w:sz w:val="24"/>
                <w:szCs w:val="24"/>
              </w:rPr>
              <w:t>«Пилот»</w:t>
            </w:r>
            <w:r w:rsidRPr="00E46FA6">
              <w:rPr>
                <w:rFonts w:ascii="Times New Roman" w:hAnsi="Times New Roman"/>
                <w:iCs/>
                <w:sz w:val="24"/>
                <w:szCs w:val="24"/>
              </w:rPr>
              <w:t xml:space="preserve"> Александра Татарского</w:t>
            </w:r>
            <w:r w:rsidRPr="00E46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886" w:rsidRPr="00136DBB" w:rsidRDefault="00043886" w:rsidP="0004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>«Кот и Лиса»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, Россия, 2004, 13 мин., режиссер Константин Бронзит</w:t>
            </w:r>
          </w:p>
          <w:p w:rsidR="00043886" w:rsidRPr="00136DBB" w:rsidRDefault="00043886" w:rsidP="0004388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43886" w:rsidRPr="00136DBB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Киностуди</w:t>
            </w:r>
            <w:r w:rsidR="00E46F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>«Союзмультфильм»</w:t>
            </w:r>
            <w:r w:rsidR="00E46FA6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043886" w:rsidRPr="00136DBB" w:rsidRDefault="00043886" w:rsidP="0004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>«Бабушка с крокодилом»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, Россия, 2016 , 4 мин.,  режиссер Михаил Сафронов</w:t>
            </w:r>
          </w:p>
          <w:p w:rsidR="00043886" w:rsidRPr="00136DBB" w:rsidRDefault="00043886" w:rsidP="0004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>Два трамвая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», Россия, 2017, 10 мин., режиссер Светлана Андрианова (</w:t>
            </w:r>
            <w:r w:rsidRPr="00136D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Победитель в номинации «За лучший анимационный фильм </w:t>
            </w:r>
            <w:r w:rsidRPr="00136DB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XIV</w:t>
            </w:r>
            <w:r w:rsidRPr="00136D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кинофестиваля «Лучезарный Ангел»)</w:t>
            </w:r>
          </w:p>
          <w:p w:rsidR="00043886" w:rsidRPr="00136DBB" w:rsidRDefault="00043886" w:rsidP="0004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>«Бельчонок и санки»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, Россия, 2016, 4 мин., режиссер Олеся Щукина (</w:t>
            </w:r>
            <w:r w:rsidRPr="00136D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Вторая премия в номинации «За лучший анимационный фильм» </w:t>
            </w:r>
            <w:r w:rsidRPr="00136DB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XIII</w:t>
            </w:r>
            <w:r w:rsidRPr="00136D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кинофестиваля «Лучезарный Ангел»)</w:t>
            </w:r>
          </w:p>
          <w:p w:rsidR="00043886" w:rsidRPr="00136DBB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«Откуда берутся снежинки?»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, Россия, 2016, 3 мин., режиссер Марина Карпова</w:t>
            </w:r>
          </w:p>
          <w:p w:rsidR="00043886" w:rsidRPr="00136DBB" w:rsidRDefault="00043886" w:rsidP="0004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Зал № 12</w:t>
            </w:r>
          </w:p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8F1" w:rsidRPr="004F7774" w:rsidTr="004F7774">
        <w:tc>
          <w:tcPr>
            <w:tcW w:w="959" w:type="dxa"/>
          </w:tcPr>
          <w:p w:rsidR="007348F1" w:rsidRPr="004F7774" w:rsidRDefault="007348F1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3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7348F1" w:rsidRPr="004F7774" w:rsidRDefault="007348F1" w:rsidP="004F7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sz w:val="24"/>
                <w:szCs w:val="24"/>
              </w:rPr>
              <w:t xml:space="preserve">Мастер-класс детского художественного творчества 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«Чудесные превращения дерева»</w:t>
            </w:r>
            <w:r w:rsidRPr="004F7774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7348F1" w:rsidRDefault="007348F1" w:rsidP="004F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74">
              <w:rPr>
                <w:rFonts w:ascii="Times New Roman" w:hAnsi="Times New Roman"/>
                <w:sz w:val="24"/>
                <w:szCs w:val="24"/>
              </w:rPr>
              <w:t xml:space="preserve">Ведущая заслуженный учитель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Российской Федерации</w:t>
            </w:r>
            <w:r w:rsidRPr="004F7774">
              <w:rPr>
                <w:rFonts w:ascii="Times New Roman" w:hAnsi="Times New Roman"/>
                <w:sz w:val="24"/>
                <w:szCs w:val="24"/>
              </w:rPr>
              <w:t xml:space="preserve"> Ольга Нерсесова</w:t>
            </w:r>
            <w:r w:rsidR="00E73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 участии художника, педагога Галины Гантимуровой, члена Союза художников</w:t>
            </w:r>
            <w:r w:rsidRPr="004F7774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</w:p>
          <w:p w:rsidR="007348F1" w:rsidRPr="004F7774" w:rsidRDefault="007348F1" w:rsidP="004F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8F1" w:rsidRPr="004F7774" w:rsidRDefault="007348F1" w:rsidP="004F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Кафе кинотеатра</w:t>
            </w:r>
          </w:p>
        </w:tc>
      </w:tr>
      <w:tr w:rsidR="00043886" w:rsidRPr="004F7774" w:rsidTr="004F7774">
        <w:tc>
          <w:tcPr>
            <w:tcW w:w="959" w:type="dxa"/>
          </w:tcPr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043886" w:rsidRPr="004F7774" w:rsidRDefault="00043886" w:rsidP="000438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74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4F777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киноматериала в духовно-нравственном воспитании подростков и молодежи – как воспитать святого?</w:t>
            </w:r>
            <w:r w:rsidRPr="004F77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43886" w:rsidRDefault="00043886" w:rsidP="00043886">
            <w:pPr>
              <w:pStyle w:val="Standard"/>
              <w:spacing w:after="0" w:line="240" w:lineRule="auto"/>
            </w:pPr>
            <w:r w:rsidRPr="004F7774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  <w:r w:rsidR="00EB194B"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классных руководителей старших классов, ВУЗов, техникумов и студентов</w:t>
            </w:r>
            <w:r w:rsidRPr="004F7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886" w:rsidRPr="004F7774" w:rsidRDefault="00043886" w:rsidP="000438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74">
              <w:rPr>
                <w:rFonts w:ascii="Times New Roman" w:hAnsi="Times New Roman" w:cs="Times New Roman"/>
                <w:sz w:val="24"/>
                <w:szCs w:val="24"/>
              </w:rPr>
              <w:t>Ведущий игумен Киприан (Ященко), директор Центра дополнительного образования Московской духовной академии, кандидат педагогических наук, создатель цикла документальных фильмов «Паисий</w:t>
            </w:r>
            <w:r w:rsidR="00EB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774">
              <w:rPr>
                <w:rFonts w:ascii="Times New Roman" w:hAnsi="Times New Roman" w:cs="Times New Roman"/>
                <w:sz w:val="24"/>
                <w:szCs w:val="24"/>
              </w:rPr>
              <w:t>Святогорец» (режиссер Александр Куприн)</w:t>
            </w:r>
          </w:p>
          <w:p w:rsidR="00043886" w:rsidRPr="004F7774" w:rsidRDefault="00043886" w:rsidP="000438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Зал № 12</w:t>
            </w:r>
          </w:p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886" w:rsidRPr="004F7774" w:rsidTr="004F7774">
        <w:tc>
          <w:tcPr>
            <w:tcW w:w="959" w:type="dxa"/>
          </w:tcPr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043886" w:rsidRPr="00BC12A3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Демонстрационный мастер-класс </w:t>
            </w:r>
            <w:r w:rsidRPr="00BC12A3">
              <w:rPr>
                <w:rFonts w:ascii="Times New Roman" w:hAnsi="Times New Roman"/>
                <w:b/>
                <w:iCs/>
                <w:sz w:val="24"/>
                <w:szCs w:val="24"/>
              </w:rPr>
              <w:t>«Тайны создания мультфильмов. Пластилиновая ворона»</w:t>
            </w: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 (10+)</w:t>
            </w:r>
          </w:p>
          <w:p w:rsidR="00043886" w:rsidRPr="00BC12A3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>Ведущий Алексей Почивалов, режиссер-аниматор Анимационной студии Александра Татарского «Пилот».</w:t>
            </w:r>
          </w:p>
          <w:p w:rsidR="00043886" w:rsidRPr="00BC12A3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43886" w:rsidRPr="00BC12A3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>Конкурсный показ анимационн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 фильм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</w:p>
          <w:p w:rsidR="00043886" w:rsidRDefault="00043886" w:rsidP="0004388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из цикла </w:t>
            </w:r>
            <w:r w:rsidRPr="00BC12A3">
              <w:rPr>
                <w:rFonts w:ascii="Times New Roman" w:hAnsi="Times New Roman"/>
                <w:b/>
                <w:iCs/>
                <w:sz w:val="24"/>
                <w:szCs w:val="24"/>
              </w:rPr>
              <w:t>«Мульти-Россия»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>Россия,8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мин., </w:t>
            </w: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>режиссер Алексе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="00E731F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>Почивалов</w:t>
            </w:r>
          </w:p>
          <w:p w:rsidR="00043886" w:rsidRPr="00BC12A3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12A3">
              <w:rPr>
                <w:rFonts w:ascii="Times New Roman" w:hAnsi="Times New Roman"/>
                <w:b/>
                <w:iCs/>
                <w:sz w:val="24"/>
                <w:szCs w:val="24"/>
              </w:rPr>
              <w:t>«Подарки черного ворона»</w:t>
            </w:r>
            <w:r w:rsidRPr="00BC12A3"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2015, 13 мин., режиссер Степан Бирюков </w:t>
            </w:r>
          </w:p>
          <w:p w:rsidR="00043886" w:rsidRPr="00BC12A3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Зал № 12</w:t>
            </w:r>
          </w:p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886" w:rsidRPr="004F7774" w:rsidTr="004F7774">
        <w:tc>
          <w:tcPr>
            <w:tcW w:w="959" w:type="dxa"/>
          </w:tcPr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043886" w:rsidRPr="00136DBB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полнометражного художественного фильма для детей и семейного просмотра (12+) </w:t>
            </w:r>
          </w:p>
          <w:p w:rsidR="00043886" w:rsidRPr="00136DBB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>«Мы с дедушкой»</w:t>
            </w: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36DBB">
                <w:rPr>
                  <w:rFonts w:ascii="Times New Roman" w:hAnsi="Times New Roman"/>
                  <w:iCs/>
                  <w:sz w:val="24"/>
                  <w:szCs w:val="24"/>
                </w:rPr>
                <w:t>2014 г</w:t>
              </w:r>
            </w:smartTag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t>., 92 мин., режиссер  Александр Кулямин (</w:t>
            </w:r>
            <w:r w:rsidRPr="00136DBB">
              <w:rPr>
                <w:rFonts w:ascii="Times New Roman" w:hAnsi="Times New Roman"/>
                <w:i/>
                <w:iCs/>
                <w:sz w:val="24"/>
                <w:szCs w:val="24"/>
              </w:rPr>
              <w:t>Третья премия в номинации «За лучший полнометражный игровой фильм» и «Приз зрительских симпатий»  XI кинофестиваля «Луч Ангел»)</w:t>
            </w:r>
          </w:p>
          <w:p w:rsidR="00043886" w:rsidRPr="00136DBB" w:rsidRDefault="00043886" w:rsidP="00043886">
            <w:pPr>
              <w:pStyle w:val="Standard"/>
              <w:spacing w:after="0" w:line="240" w:lineRule="auto"/>
            </w:pPr>
          </w:p>
        </w:tc>
        <w:tc>
          <w:tcPr>
            <w:tcW w:w="1560" w:type="dxa"/>
          </w:tcPr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Зал № 12</w:t>
            </w:r>
          </w:p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886" w:rsidRPr="004F7774" w:rsidTr="004F7774">
        <w:tc>
          <w:tcPr>
            <w:tcW w:w="959" w:type="dxa"/>
          </w:tcPr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E46FA6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Церемония</w:t>
            </w: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 xml:space="preserve"> закрыти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>кинофестиваля «Св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ет Лучезарного Ангела» в </w:t>
            </w:r>
          </w:p>
          <w:p w:rsidR="00043886" w:rsidRDefault="00E46FA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г. </w:t>
            </w:r>
            <w:r w:rsidR="00043886">
              <w:rPr>
                <w:rFonts w:ascii="Times New Roman" w:hAnsi="Times New Roman"/>
                <w:iCs/>
                <w:sz w:val="24"/>
                <w:szCs w:val="24"/>
              </w:rPr>
              <w:t>Самаре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043886" w:rsidRPr="004F7774">
              <w:rPr>
                <w:rFonts w:ascii="Times New Roman" w:hAnsi="Times New Roman"/>
                <w:iCs/>
                <w:sz w:val="24"/>
                <w:szCs w:val="24"/>
              </w:rPr>
              <w:t>Демонстрация  фильма-победителя в номина</w:t>
            </w:r>
            <w:r w:rsidR="00043886">
              <w:rPr>
                <w:rFonts w:ascii="Times New Roman" w:hAnsi="Times New Roman"/>
                <w:iCs/>
                <w:sz w:val="24"/>
                <w:szCs w:val="24"/>
              </w:rPr>
              <w:t>ции «Лучший анимационный фильм»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43886" w:rsidRPr="004F7774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DB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Моноспектакль </w:t>
            </w:r>
            <w:r w:rsidRPr="00136DBB">
              <w:rPr>
                <w:rFonts w:ascii="Times New Roman" w:hAnsi="Times New Roman"/>
                <w:b/>
                <w:iCs/>
                <w:sz w:val="24"/>
                <w:szCs w:val="24"/>
              </w:rPr>
              <w:t>«Пять рассказов Шукшина»</w:t>
            </w:r>
          </w:p>
          <w:p w:rsidR="00043886" w:rsidRPr="004F7774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 xml:space="preserve">в исполнении актера </w:t>
            </w:r>
            <w:r w:rsidRPr="004F7774">
              <w:rPr>
                <w:rFonts w:ascii="Times New Roman" w:hAnsi="Times New Roman"/>
                <w:b/>
                <w:iCs/>
                <w:sz w:val="24"/>
                <w:szCs w:val="24"/>
              </w:rPr>
              <w:t>Владимира Борисова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лауреата Третьего театрального форума «Золотой витязь»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r w:rsidRPr="003317DA">
              <w:rPr>
                <w:rFonts w:ascii="Times New Roman" w:hAnsi="Times New Roman"/>
                <w:iCs/>
                <w:sz w:val="24"/>
                <w:szCs w:val="24"/>
              </w:rPr>
              <w:t>дипломант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317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Международного фестиваля моноспектаклей «Монокль» </w:t>
            </w: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>(г. Санкт-Петербург),</w:t>
            </w:r>
          </w:p>
          <w:p w:rsidR="00043886" w:rsidRPr="004F7774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>музыкальное сопровождение (баян)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33B19">
              <w:rPr>
                <w:rFonts w:ascii="Times New Roman" w:hAnsi="Times New Roman"/>
                <w:b/>
                <w:iCs/>
                <w:sz w:val="24"/>
                <w:szCs w:val="24"/>
              </w:rPr>
              <w:t>Александр Малыхин</w:t>
            </w:r>
            <w:r w:rsidR="00E46FA6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E731F6" w:rsidRPr="00E73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1F6" w:rsidRPr="00E731F6">
              <w:rPr>
                <w:rFonts w:ascii="Times New Roman" w:hAnsi="Times New Roman"/>
                <w:iCs/>
                <w:sz w:val="24"/>
                <w:szCs w:val="24"/>
              </w:rPr>
              <w:t>артист высшей категории Оркестра народных инструментов ГБУК «Государственный Волжский русский народный хор им. П.М. Милославова</w:t>
            </w:r>
            <w:r w:rsidRPr="00E33B19">
              <w:rPr>
                <w:rFonts w:ascii="Times New Roman" w:hAnsi="Times New Roman"/>
                <w:b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лауреат  всероссийских и международных конкурсов</w:t>
            </w: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 xml:space="preserve"> (г. Самара)</w:t>
            </w:r>
          </w:p>
          <w:p w:rsidR="00043886" w:rsidRPr="004F7774" w:rsidRDefault="00043886" w:rsidP="000438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Зал № 12</w:t>
            </w:r>
          </w:p>
          <w:p w:rsidR="00043886" w:rsidRPr="004F7774" w:rsidRDefault="00043886" w:rsidP="00043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0F01" w:rsidRPr="00EB194B" w:rsidRDefault="00220F01" w:rsidP="00EB1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20F01" w:rsidRPr="00EB194B" w:rsidSect="00E46FA6">
      <w:pgSz w:w="11906" w:h="16838"/>
      <w:pgMar w:top="426" w:right="993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A9" w:rsidRDefault="008F31A9" w:rsidP="006E2A07">
      <w:pPr>
        <w:spacing w:after="0" w:line="240" w:lineRule="auto"/>
      </w:pPr>
      <w:r>
        <w:separator/>
      </w:r>
    </w:p>
  </w:endnote>
  <w:endnote w:type="continuationSeparator" w:id="0">
    <w:p w:rsidR="008F31A9" w:rsidRDefault="008F31A9" w:rsidP="006E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A9" w:rsidRDefault="008F31A9" w:rsidP="006E2A07">
      <w:pPr>
        <w:spacing w:after="0" w:line="240" w:lineRule="auto"/>
      </w:pPr>
      <w:r>
        <w:separator/>
      </w:r>
    </w:p>
  </w:footnote>
  <w:footnote w:type="continuationSeparator" w:id="0">
    <w:p w:rsidR="008F31A9" w:rsidRDefault="008F31A9" w:rsidP="006E2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6B"/>
    <w:rsid w:val="000035AB"/>
    <w:rsid w:val="000064EB"/>
    <w:rsid w:val="00016BD6"/>
    <w:rsid w:val="00041F55"/>
    <w:rsid w:val="00043886"/>
    <w:rsid w:val="0004572A"/>
    <w:rsid w:val="000621C8"/>
    <w:rsid w:val="00062B89"/>
    <w:rsid w:val="00083E5D"/>
    <w:rsid w:val="000931E3"/>
    <w:rsid w:val="000A15A2"/>
    <w:rsid w:val="000A1A53"/>
    <w:rsid w:val="000A5215"/>
    <w:rsid w:val="000B3E0B"/>
    <w:rsid w:val="000B404C"/>
    <w:rsid w:val="000D10D6"/>
    <w:rsid w:val="000D2EBF"/>
    <w:rsid w:val="000E7FC8"/>
    <w:rsid w:val="000F10D5"/>
    <w:rsid w:val="000F5C7C"/>
    <w:rsid w:val="001050F9"/>
    <w:rsid w:val="0010612B"/>
    <w:rsid w:val="00106526"/>
    <w:rsid w:val="00126B8C"/>
    <w:rsid w:val="00136DBB"/>
    <w:rsid w:val="0016122A"/>
    <w:rsid w:val="00174ACB"/>
    <w:rsid w:val="0019476B"/>
    <w:rsid w:val="00194C73"/>
    <w:rsid w:val="001A099F"/>
    <w:rsid w:val="001B2E23"/>
    <w:rsid w:val="001B372D"/>
    <w:rsid w:val="001C56CB"/>
    <w:rsid w:val="001D4627"/>
    <w:rsid w:val="001E29A8"/>
    <w:rsid w:val="002042BC"/>
    <w:rsid w:val="0022013B"/>
    <w:rsid w:val="00220F01"/>
    <w:rsid w:val="002231D7"/>
    <w:rsid w:val="00240313"/>
    <w:rsid w:val="002471D0"/>
    <w:rsid w:val="00261CFE"/>
    <w:rsid w:val="00264D28"/>
    <w:rsid w:val="00265F59"/>
    <w:rsid w:val="00295186"/>
    <w:rsid w:val="002D4EB2"/>
    <w:rsid w:val="002E0BAB"/>
    <w:rsid w:val="002F0AEE"/>
    <w:rsid w:val="002F4DDB"/>
    <w:rsid w:val="00303841"/>
    <w:rsid w:val="00306425"/>
    <w:rsid w:val="003201A6"/>
    <w:rsid w:val="003234F3"/>
    <w:rsid w:val="00325E7D"/>
    <w:rsid w:val="00326206"/>
    <w:rsid w:val="0032645C"/>
    <w:rsid w:val="003317DA"/>
    <w:rsid w:val="00332FF7"/>
    <w:rsid w:val="00334243"/>
    <w:rsid w:val="00337FEF"/>
    <w:rsid w:val="0035166F"/>
    <w:rsid w:val="00353FAB"/>
    <w:rsid w:val="00366F46"/>
    <w:rsid w:val="003816D9"/>
    <w:rsid w:val="00396BDE"/>
    <w:rsid w:val="003B1332"/>
    <w:rsid w:val="003B433B"/>
    <w:rsid w:val="003C0C8E"/>
    <w:rsid w:val="003C332A"/>
    <w:rsid w:val="003C3D4E"/>
    <w:rsid w:val="003C6DBD"/>
    <w:rsid w:val="003D1551"/>
    <w:rsid w:val="003D774D"/>
    <w:rsid w:val="003E3155"/>
    <w:rsid w:val="003F0C2A"/>
    <w:rsid w:val="003F1D4F"/>
    <w:rsid w:val="003F7159"/>
    <w:rsid w:val="00411A26"/>
    <w:rsid w:val="00412333"/>
    <w:rsid w:val="004131BA"/>
    <w:rsid w:val="004133D8"/>
    <w:rsid w:val="00413ABD"/>
    <w:rsid w:val="004143BC"/>
    <w:rsid w:val="00415942"/>
    <w:rsid w:val="004164FA"/>
    <w:rsid w:val="00416A1C"/>
    <w:rsid w:val="00423719"/>
    <w:rsid w:val="00423F8D"/>
    <w:rsid w:val="0042411B"/>
    <w:rsid w:val="004724C0"/>
    <w:rsid w:val="00482578"/>
    <w:rsid w:val="004A57F9"/>
    <w:rsid w:val="004A6074"/>
    <w:rsid w:val="004B7954"/>
    <w:rsid w:val="004D501A"/>
    <w:rsid w:val="004D580C"/>
    <w:rsid w:val="004E2268"/>
    <w:rsid w:val="004E6A61"/>
    <w:rsid w:val="004F7774"/>
    <w:rsid w:val="005026EF"/>
    <w:rsid w:val="005121E6"/>
    <w:rsid w:val="00512F74"/>
    <w:rsid w:val="00516AD7"/>
    <w:rsid w:val="00522E81"/>
    <w:rsid w:val="00523FF0"/>
    <w:rsid w:val="0052622B"/>
    <w:rsid w:val="0053007B"/>
    <w:rsid w:val="0053768D"/>
    <w:rsid w:val="00560076"/>
    <w:rsid w:val="005674F2"/>
    <w:rsid w:val="00573F41"/>
    <w:rsid w:val="0058251D"/>
    <w:rsid w:val="005825E7"/>
    <w:rsid w:val="00591ECB"/>
    <w:rsid w:val="00596876"/>
    <w:rsid w:val="005A1145"/>
    <w:rsid w:val="005A67BB"/>
    <w:rsid w:val="005A696C"/>
    <w:rsid w:val="005D0E2F"/>
    <w:rsid w:val="005D1743"/>
    <w:rsid w:val="005D3473"/>
    <w:rsid w:val="005E37EF"/>
    <w:rsid w:val="005E5963"/>
    <w:rsid w:val="00601E73"/>
    <w:rsid w:val="00602875"/>
    <w:rsid w:val="00605B94"/>
    <w:rsid w:val="00616A27"/>
    <w:rsid w:val="006336FB"/>
    <w:rsid w:val="00633A7A"/>
    <w:rsid w:val="00660F32"/>
    <w:rsid w:val="00680863"/>
    <w:rsid w:val="00685B34"/>
    <w:rsid w:val="006C6736"/>
    <w:rsid w:val="006E0065"/>
    <w:rsid w:val="006E2A07"/>
    <w:rsid w:val="006F13E5"/>
    <w:rsid w:val="006F3E8B"/>
    <w:rsid w:val="006F69CE"/>
    <w:rsid w:val="007064D7"/>
    <w:rsid w:val="00712C9A"/>
    <w:rsid w:val="00727203"/>
    <w:rsid w:val="007322A6"/>
    <w:rsid w:val="007348F1"/>
    <w:rsid w:val="00740780"/>
    <w:rsid w:val="007415E9"/>
    <w:rsid w:val="00743068"/>
    <w:rsid w:val="0075744D"/>
    <w:rsid w:val="007622C6"/>
    <w:rsid w:val="0077077C"/>
    <w:rsid w:val="00781DE4"/>
    <w:rsid w:val="00793920"/>
    <w:rsid w:val="007A23C2"/>
    <w:rsid w:val="007B119B"/>
    <w:rsid w:val="007B6166"/>
    <w:rsid w:val="007B7620"/>
    <w:rsid w:val="007C0482"/>
    <w:rsid w:val="007D10F4"/>
    <w:rsid w:val="007E6578"/>
    <w:rsid w:val="007F0010"/>
    <w:rsid w:val="007F54E6"/>
    <w:rsid w:val="008061CC"/>
    <w:rsid w:val="00821195"/>
    <w:rsid w:val="00840D09"/>
    <w:rsid w:val="008416F7"/>
    <w:rsid w:val="00852074"/>
    <w:rsid w:val="00856D51"/>
    <w:rsid w:val="0087522B"/>
    <w:rsid w:val="008847BF"/>
    <w:rsid w:val="00884E13"/>
    <w:rsid w:val="008936E0"/>
    <w:rsid w:val="008940F8"/>
    <w:rsid w:val="00894BA0"/>
    <w:rsid w:val="00894DBF"/>
    <w:rsid w:val="008A6B30"/>
    <w:rsid w:val="008B323D"/>
    <w:rsid w:val="008C4BA4"/>
    <w:rsid w:val="008D45F1"/>
    <w:rsid w:val="008E10C7"/>
    <w:rsid w:val="008F2411"/>
    <w:rsid w:val="008F31A9"/>
    <w:rsid w:val="009038D1"/>
    <w:rsid w:val="0090729F"/>
    <w:rsid w:val="00907E1B"/>
    <w:rsid w:val="00916C2C"/>
    <w:rsid w:val="00921906"/>
    <w:rsid w:val="00930F0F"/>
    <w:rsid w:val="0094465E"/>
    <w:rsid w:val="00952E28"/>
    <w:rsid w:val="009556EA"/>
    <w:rsid w:val="00957537"/>
    <w:rsid w:val="00963F43"/>
    <w:rsid w:val="009701DB"/>
    <w:rsid w:val="0097637F"/>
    <w:rsid w:val="009769C4"/>
    <w:rsid w:val="00983617"/>
    <w:rsid w:val="00983FE6"/>
    <w:rsid w:val="009866B3"/>
    <w:rsid w:val="009A5AFA"/>
    <w:rsid w:val="009A7E85"/>
    <w:rsid w:val="009B132D"/>
    <w:rsid w:val="009C09E7"/>
    <w:rsid w:val="009D59D8"/>
    <w:rsid w:val="009D7333"/>
    <w:rsid w:val="009D7CEB"/>
    <w:rsid w:val="009E587C"/>
    <w:rsid w:val="009F28DB"/>
    <w:rsid w:val="009F4572"/>
    <w:rsid w:val="00A023BB"/>
    <w:rsid w:val="00A03E4A"/>
    <w:rsid w:val="00A06230"/>
    <w:rsid w:val="00A07ECD"/>
    <w:rsid w:val="00A10AB1"/>
    <w:rsid w:val="00A16365"/>
    <w:rsid w:val="00A26B02"/>
    <w:rsid w:val="00A26E6C"/>
    <w:rsid w:val="00A342C2"/>
    <w:rsid w:val="00A379B7"/>
    <w:rsid w:val="00A519C9"/>
    <w:rsid w:val="00A661E3"/>
    <w:rsid w:val="00A75BA6"/>
    <w:rsid w:val="00A969AF"/>
    <w:rsid w:val="00AB1872"/>
    <w:rsid w:val="00AB2CC0"/>
    <w:rsid w:val="00AB75F9"/>
    <w:rsid w:val="00AE3F48"/>
    <w:rsid w:val="00AE42AE"/>
    <w:rsid w:val="00AF61D6"/>
    <w:rsid w:val="00B169A5"/>
    <w:rsid w:val="00B212CF"/>
    <w:rsid w:val="00B402F2"/>
    <w:rsid w:val="00B558A8"/>
    <w:rsid w:val="00B809EC"/>
    <w:rsid w:val="00B81944"/>
    <w:rsid w:val="00B81DE3"/>
    <w:rsid w:val="00B92265"/>
    <w:rsid w:val="00B92E71"/>
    <w:rsid w:val="00BA210A"/>
    <w:rsid w:val="00BA2345"/>
    <w:rsid w:val="00BB6B22"/>
    <w:rsid w:val="00BB7D96"/>
    <w:rsid w:val="00BC12A3"/>
    <w:rsid w:val="00BC6DFB"/>
    <w:rsid w:val="00BD731A"/>
    <w:rsid w:val="00C16022"/>
    <w:rsid w:val="00C16523"/>
    <w:rsid w:val="00C32E7C"/>
    <w:rsid w:val="00C4016F"/>
    <w:rsid w:val="00C40B9C"/>
    <w:rsid w:val="00C424CD"/>
    <w:rsid w:val="00C445DD"/>
    <w:rsid w:val="00C53C2C"/>
    <w:rsid w:val="00C554A8"/>
    <w:rsid w:val="00C66E86"/>
    <w:rsid w:val="00C70FA5"/>
    <w:rsid w:val="00C71A76"/>
    <w:rsid w:val="00C722C3"/>
    <w:rsid w:val="00C92E2E"/>
    <w:rsid w:val="00C95553"/>
    <w:rsid w:val="00C973E5"/>
    <w:rsid w:val="00C977E1"/>
    <w:rsid w:val="00CA406B"/>
    <w:rsid w:val="00CB05FD"/>
    <w:rsid w:val="00CB1D82"/>
    <w:rsid w:val="00CC04B2"/>
    <w:rsid w:val="00CC1FFB"/>
    <w:rsid w:val="00CE783B"/>
    <w:rsid w:val="00D032E9"/>
    <w:rsid w:val="00D26A95"/>
    <w:rsid w:val="00D30FEA"/>
    <w:rsid w:val="00D33349"/>
    <w:rsid w:val="00D379CF"/>
    <w:rsid w:val="00D4232A"/>
    <w:rsid w:val="00D44AAA"/>
    <w:rsid w:val="00D523EB"/>
    <w:rsid w:val="00D571B4"/>
    <w:rsid w:val="00D63317"/>
    <w:rsid w:val="00D6341C"/>
    <w:rsid w:val="00D67973"/>
    <w:rsid w:val="00D67DA6"/>
    <w:rsid w:val="00D7059C"/>
    <w:rsid w:val="00D73140"/>
    <w:rsid w:val="00D83F3D"/>
    <w:rsid w:val="00DA3A13"/>
    <w:rsid w:val="00DA7511"/>
    <w:rsid w:val="00DB1AEB"/>
    <w:rsid w:val="00DB769D"/>
    <w:rsid w:val="00DF3D87"/>
    <w:rsid w:val="00E12CA8"/>
    <w:rsid w:val="00E2154C"/>
    <w:rsid w:val="00E22AFB"/>
    <w:rsid w:val="00E25A95"/>
    <w:rsid w:val="00E33B19"/>
    <w:rsid w:val="00E43B67"/>
    <w:rsid w:val="00E46FA6"/>
    <w:rsid w:val="00E57E3D"/>
    <w:rsid w:val="00E731F6"/>
    <w:rsid w:val="00E748A0"/>
    <w:rsid w:val="00E85232"/>
    <w:rsid w:val="00EB038C"/>
    <w:rsid w:val="00EB194B"/>
    <w:rsid w:val="00ED132E"/>
    <w:rsid w:val="00ED69FD"/>
    <w:rsid w:val="00EE1358"/>
    <w:rsid w:val="00F06D3E"/>
    <w:rsid w:val="00F40CA0"/>
    <w:rsid w:val="00F648BB"/>
    <w:rsid w:val="00F81DC0"/>
    <w:rsid w:val="00F86C76"/>
    <w:rsid w:val="00F90BF0"/>
    <w:rsid w:val="00F92A3A"/>
    <w:rsid w:val="00FA1938"/>
    <w:rsid w:val="00FA31F8"/>
    <w:rsid w:val="00FA3FF2"/>
    <w:rsid w:val="00FA7A76"/>
    <w:rsid w:val="00FB298F"/>
    <w:rsid w:val="00FB5518"/>
    <w:rsid w:val="00FC59F1"/>
    <w:rsid w:val="00FC6257"/>
    <w:rsid w:val="00FC70A2"/>
    <w:rsid w:val="00FC7368"/>
    <w:rsid w:val="00FF7224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CF670D6-474B-4A8E-AE21-3423646D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5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287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A15A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875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A15A2"/>
    <w:rPr>
      <w:rFonts w:ascii="Cambria" w:hAnsi="Cambria"/>
      <w:b/>
      <w:color w:val="4F81BD"/>
    </w:rPr>
  </w:style>
  <w:style w:type="table" w:styleId="a3">
    <w:name w:val="Table Grid"/>
    <w:basedOn w:val="a1"/>
    <w:uiPriority w:val="99"/>
    <w:rsid w:val="00BD73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80863"/>
    <w:rPr>
      <w:lang w:eastAsia="en-US"/>
    </w:rPr>
  </w:style>
  <w:style w:type="character" w:styleId="a5">
    <w:name w:val="Hyperlink"/>
    <w:basedOn w:val="a0"/>
    <w:uiPriority w:val="99"/>
    <w:rsid w:val="007622C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E2A0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E2A07"/>
  </w:style>
  <w:style w:type="paragraph" w:styleId="a8">
    <w:name w:val="footer"/>
    <w:basedOn w:val="a"/>
    <w:link w:val="a9"/>
    <w:uiPriority w:val="99"/>
    <w:rsid w:val="006E2A0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E2A07"/>
  </w:style>
  <w:style w:type="paragraph" w:customStyle="1" w:styleId="Standard">
    <w:name w:val="Standard"/>
    <w:uiPriority w:val="99"/>
    <w:rsid w:val="003F7159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B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19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DE5D-A336-4024-B7FC-A8039D18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2</cp:revision>
  <cp:lastPrinted>2018-03-26T12:09:00Z</cp:lastPrinted>
  <dcterms:created xsi:type="dcterms:W3CDTF">2018-04-10T15:55:00Z</dcterms:created>
  <dcterms:modified xsi:type="dcterms:W3CDTF">2018-04-10T15:55:00Z</dcterms:modified>
</cp:coreProperties>
</file>