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5" w:rsidRPr="00FF733C" w:rsidRDefault="00061B26" w:rsidP="000F454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353D1" w:rsidRPr="00FF733C">
        <w:rPr>
          <w:rFonts w:ascii="Times New Roman" w:hAnsi="Times New Roman" w:cs="Times New Roman"/>
          <w:b/>
          <w:sz w:val="24"/>
          <w:szCs w:val="24"/>
        </w:rPr>
        <w:t>2</w:t>
      </w:r>
    </w:p>
    <w:p w:rsidR="000F4545" w:rsidRPr="000F4545" w:rsidRDefault="000F4545" w:rsidP="000F454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 в</w:t>
      </w:r>
      <w:r w:rsidR="00DD58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F4545">
        <w:rPr>
          <w:rFonts w:ascii="Times New Roman" w:hAnsi="Times New Roman" w:cs="Times New Roman"/>
          <w:b/>
          <w:sz w:val="24"/>
          <w:szCs w:val="24"/>
        </w:rPr>
        <w:t>государственном казенном учреждении Самарской области «Дом дружбы народов»</w:t>
      </w:r>
    </w:p>
    <w:p w:rsidR="000F4545" w:rsidRPr="000F4545" w:rsidRDefault="000F4545" w:rsidP="000F454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г.о. Самара                                                                                  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8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 xml:space="preserve">от </w:t>
      </w:r>
      <w:r w:rsidR="00FF733C">
        <w:rPr>
          <w:rFonts w:ascii="Times New Roman" w:hAnsi="Times New Roman" w:cs="Times New Roman"/>
          <w:sz w:val="24"/>
          <w:szCs w:val="24"/>
        </w:rPr>
        <w:t>2</w:t>
      </w:r>
      <w:r w:rsidR="00F12A38">
        <w:rPr>
          <w:rFonts w:ascii="Times New Roman" w:hAnsi="Times New Roman" w:cs="Times New Roman"/>
          <w:sz w:val="24"/>
          <w:szCs w:val="24"/>
        </w:rPr>
        <w:t>8</w:t>
      </w: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 w:rsidR="008F060B">
        <w:rPr>
          <w:rFonts w:ascii="Times New Roman" w:hAnsi="Times New Roman" w:cs="Times New Roman"/>
          <w:sz w:val="24"/>
          <w:szCs w:val="24"/>
        </w:rPr>
        <w:t>июня</w:t>
      </w:r>
      <w:r w:rsidR="000E555E"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>20</w:t>
      </w:r>
      <w:r w:rsidR="00A558FD">
        <w:rPr>
          <w:rFonts w:ascii="Times New Roman" w:hAnsi="Times New Roman" w:cs="Times New Roman"/>
          <w:sz w:val="24"/>
          <w:szCs w:val="24"/>
        </w:rPr>
        <w:t>2</w:t>
      </w:r>
      <w:r w:rsidR="00F12A38">
        <w:rPr>
          <w:rFonts w:ascii="Times New Roman" w:hAnsi="Times New Roman" w:cs="Times New Roman"/>
          <w:sz w:val="24"/>
          <w:szCs w:val="24"/>
        </w:rPr>
        <w:t>4</w:t>
      </w: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 w:rsidR="00E7146D">
        <w:rPr>
          <w:rFonts w:ascii="Times New Roman" w:hAnsi="Times New Roman" w:cs="Times New Roman"/>
          <w:sz w:val="24"/>
          <w:szCs w:val="24"/>
        </w:rPr>
        <w:t>г</w:t>
      </w:r>
    </w:p>
    <w:p w:rsidR="002335D1" w:rsidRPr="000F4545" w:rsidRDefault="000F4545" w:rsidP="002335D1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2335D1" w:rsidRPr="000F45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46CC6" w:rsidRPr="000F4545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 Игорь Викторович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>директор, председатель комиссии</w:t>
      </w:r>
    </w:p>
    <w:p w:rsidR="00546CC6" w:rsidRPr="000F4545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Журавлева Любовь Валерьевна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12A38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0F4545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</w:p>
    <w:p w:rsidR="00546CC6" w:rsidRPr="000F4545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Василий Николаевич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 w:rsidRPr="000F4545">
        <w:rPr>
          <w:rFonts w:ascii="Times New Roman" w:hAnsi="Times New Roman" w:cs="Times New Roman"/>
          <w:sz w:val="24"/>
          <w:szCs w:val="24"/>
        </w:rPr>
        <w:t xml:space="preserve">, лицо, ответственное за </w:t>
      </w:r>
      <w:proofErr w:type="spellStart"/>
      <w:r w:rsidRPr="000F454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0F4545">
        <w:rPr>
          <w:rFonts w:ascii="Times New Roman" w:hAnsi="Times New Roman" w:cs="Times New Roman"/>
          <w:sz w:val="24"/>
          <w:szCs w:val="24"/>
        </w:rPr>
        <w:t xml:space="preserve"> работу, секретарь комиссии</w:t>
      </w:r>
    </w:p>
    <w:p w:rsidR="00546CC6" w:rsidRPr="000F4545" w:rsidRDefault="00546CC6" w:rsidP="00546CC6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46CC6" w:rsidRPr="000F4545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Сверчков Максим Юрьевич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0F4545">
        <w:rPr>
          <w:rFonts w:ascii="Times New Roman" w:hAnsi="Times New Roman" w:cs="Times New Roman"/>
          <w:sz w:val="24"/>
          <w:szCs w:val="24"/>
        </w:rPr>
        <w:t xml:space="preserve">онсультант управления юридического и кадрового обеспечения департамента управления делами Губернатора Самарской области и Правительства Самарской области </w:t>
      </w:r>
    </w:p>
    <w:p w:rsidR="00546CC6" w:rsidRPr="000F4545" w:rsidRDefault="00546CC6" w:rsidP="00546CC6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Независимые эксперты:</w:t>
      </w:r>
    </w:p>
    <w:p w:rsidR="00546CC6" w:rsidRPr="000F4545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Дельцова </w:t>
      </w:r>
      <w:r w:rsidRPr="000F4545">
        <w:rPr>
          <w:rFonts w:ascii="Times New Roman" w:hAnsi="Times New Roman" w:cs="Times New Roman"/>
          <w:sz w:val="24"/>
          <w:szCs w:val="24"/>
        </w:rPr>
        <w:t>Наталья Вячеславовна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0F4545">
        <w:rPr>
          <w:rFonts w:ascii="Times New Roman" w:hAnsi="Times New Roman" w:cs="Times New Roman"/>
          <w:sz w:val="24"/>
          <w:szCs w:val="24"/>
        </w:rPr>
        <w:t>доцент кафедры правового обеспечения экономической деятельности Федерального государственного бюджетного образовательного учреждения высшего образования «Самарский государственный экономический университет», кандидат юридических наук (по согласованию)</w:t>
      </w:r>
    </w:p>
    <w:p w:rsidR="00546CC6" w:rsidRPr="000F4545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Кондрикова Анна Геннадьевна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0F4545">
        <w:rPr>
          <w:rFonts w:ascii="Times New Roman" w:hAnsi="Times New Roman" w:cs="Times New Roman"/>
          <w:sz w:val="24"/>
          <w:szCs w:val="24"/>
        </w:rPr>
        <w:t xml:space="preserve">аместитель директора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4545">
        <w:rPr>
          <w:rFonts w:ascii="Times New Roman" w:hAnsi="Times New Roman" w:cs="Times New Roman"/>
          <w:sz w:val="24"/>
          <w:szCs w:val="24"/>
        </w:rPr>
        <w:t>нститута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муниципальной службы автономной некоммерческой организации</w:t>
      </w:r>
      <w:r w:rsidRPr="000F4545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Самарский университет государственного управления </w:t>
      </w:r>
      <w:r w:rsidRPr="000F4545">
        <w:rPr>
          <w:rFonts w:ascii="Times New Roman" w:hAnsi="Times New Roman" w:cs="Times New Roman"/>
          <w:sz w:val="24"/>
          <w:szCs w:val="24"/>
        </w:rPr>
        <w:t xml:space="preserve">«Международный институт </w:t>
      </w:r>
      <w:r>
        <w:rPr>
          <w:rFonts w:ascii="Times New Roman" w:hAnsi="Times New Roman" w:cs="Times New Roman"/>
          <w:sz w:val="24"/>
          <w:szCs w:val="24"/>
        </w:rPr>
        <w:t xml:space="preserve">рынка», кандидат педагогических </w:t>
      </w:r>
      <w:r w:rsidRPr="000F4545">
        <w:rPr>
          <w:rFonts w:ascii="Times New Roman" w:hAnsi="Times New Roman" w:cs="Times New Roman"/>
          <w:sz w:val="24"/>
          <w:szCs w:val="24"/>
        </w:rPr>
        <w:t xml:space="preserve">наук (по согласованию) </w:t>
      </w:r>
    </w:p>
    <w:p w:rsidR="00546CC6" w:rsidRDefault="00546CC6" w:rsidP="00546CC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С участием: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F4545">
        <w:rPr>
          <w:rFonts w:ascii="Times New Roman" w:hAnsi="Times New Roman" w:cs="Times New Roman"/>
          <w:sz w:val="24"/>
          <w:szCs w:val="24"/>
        </w:rPr>
        <w:t>уководителей структурных подразделений учреждения:</w:t>
      </w:r>
    </w:p>
    <w:p w:rsidR="00546CC6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Сучков Петр Валентинович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</w:p>
    <w:p w:rsidR="00546CC6" w:rsidRDefault="00F12A38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  <w:r w:rsidR="00546CC6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546CC6">
        <w:rPr>
          <w:rFonts w:ascii="Times New Roman" w:hAnsi="Times New Roman" w:cs="Times New Roman"/>
          <w:sz w:val="24"/>
          <w:szCs w:val="24"/>
        </w:rPr>
        <w:tab/>
        <w:t>начальник</w:t>
      </w:r>
      <w:r w:rsidR="00546CC6" w:rsidRPr="000F4545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информационного</w:t>
      </w:r>
      <w:r w:rsidR="00546CC6" w:rsidRPr="000F4545">
        <w:rPr>
          <w:rFonts w:ascii="Times New Roman" w:hAnsi="Times New Roman" w:cs="Times New Roman"/>
          <w:sz w:val="24"/>
          <w:szCs w:val="24"/>
        </w:rPr>
        <w:t xml:space="preserve"> обеспечения государственной</w:t>
      </w:r>
      <w:r w:rsidR="00546CC6">
        <w:rPr>
          <w:rFonts w:ascii="Times New Roman" w:hAnsi="Times New Roman" w:cs="Times New Roman"/>
          <w:sz w:val="24"/>
          <w:szCs w:val="24"/>
        </w:rPr>
        <w:t xml:space="preserve"> </w:t>
      </w:r>
      <w:r w:rsidR="00546CC6" w:rsidRPr="000F4545">
        <w:rPr>
          <w:rFonts w:ascii="Times New Roman" w:hAnsi="Times New Roman" w:cs="Times New Roman"/>
          <w:sz w:val="24"/>
          <w:szCs w:val="24"/>
        </w:rPr>
        <w:t>национальной политики</w:t>
      </w:r>
    </w:p>
    <w:p w:rsidR="002335D1" w:rsidRDefault="00546CC6" w:rsidP="00546CC6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Самохина Яна Александровна</w:t>
      </w:r>
      <w:r w:rsidRPr="00CD6987">
        <w:rPr>
          <w:rFonts w:ascii="Times New Roman" w:hAnsi="Times New Roman" w:cs="Times New Roman"/>
          <w:sz w:val="24"/>
          <w:szCs w:val="24"/>
        </w:rPr>
        <w:tab/>
        <w:t>–</w:t>
      </w:r>
      <w:r w:rsidRPr="00CD69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CD6987">
        <w:rPr>
          <w:rFonts w:ascii="Times New Roman" w:hAnsi="Times New Roman" w:cs="Times New Roman"/>
          <w:sz w:val="24"/>
          <w:szCs w:val="24"/>
        </w:rPr>
        <w:t xml:space="preserve"> отдела мониторинга межнациональных и межконфессиональных отношений</w:t>
      </w:r>
    </w:p>
    <w:p w:rsidR="002335D1" w:rsidRDefault="002335D1" w:rsidP="00454452">
      <w:pPr>
        <w:spacing w:after="0" w:line="312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4545" w:rsidRDefault="000F4545" w:rsidP="00454452">
      <w:pPr>
        <w:spacing w:after="0" w:line="312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46D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B52539" w:rsidRPr="005353D1" w:rsidRDefault="00B52539" w:rsidP="00B52539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53D1">
        <w:rPr>
          <w:rFonts w:ascii="Times New Roman" w:hAnsi="Times New Roman"/>
          <w:b/>
          <w:sz w:val="24"/>
          <w:szCs w:val="24"/>
        </w:rPr>
        <w:t xml:space="preserve">I. </w:t>
      </w:r>
      <w:r w:rsidRPr="00B52539">
        <w:rPr>
          <w:rFonts w:ascii="Times New Roman" w:hAnsi="Times New Roman"/>
          <w:b/>
          <w:sz w:val="24"/>
          <w:szCs w:val="24"/>
        </w:rPr>
        <w:t>Об изменениях в законодательстве в сфере коррупции</w:t>
      </w:r>
    </w:p>
    <w:p w:rsidR="00B52539" w:rsidRDefault="00B52539" w:rsidP="00B52539">
      <w:pPr>
        <w:pStyle w:val="a3"/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Журавлева Л.В., Колесников В.Н., Сверчков М.Ю.)</w:t>
      </w:r>
    </w:p>
    <w:p w:rsidR="00B52539" w:rsidRPr="005353D1" w:rsidRDefault="00B52539" w:rsidP="00B52539">
      <w:pPr>
        <w:pStyle w:val="a3"/>
        <w:tabs>
          <w:tab w:val="left" w:pos="0"/>
          <w:tab w:val="left" w:pos="709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B52539" w:rsidRPr="009656C0" w:rsidRDefault="00B52539" w:rsidP="00B52539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53D1">
        <w:rPr>
          <w:rFonts w:ascii="Times New Roman" w:hAnsi="Times New Roman"/>
          <w:sz w:val="24"/>
          <w:szCs w:val="24"/>
        </w:rPr>
        <w:tab/>
        <w:t xml:space="preserve">Заслушана и обсуждена информация об актуальных изменениях в </w:t>
      </w:r>
      <w:proofErr w:type="spellStart"/>
      <w:r w:rsidRPr="005353D1">
        <w:rPr>
          <w:rFonts w:ascii="Times New Roman" w:hAnsi="Times New Roman"/>
          <w:sz w:val="24"/>
          <w:szCs w:val="24"/>
        </w:rPr>
        <w:t>антикоррупционном</w:t>
      </w:r>
      <w:proofErr w:type="spellEnd"/>
      <w:r w:rsidRPr="005353D1">
        <w:rPr>
          <w:rFonts w:ascii="Times New Roman" w:hAnsi="Times New Roman"/>
          <w:sz w:val="24"/>
          <w:szCs w:val="24"/>
        </w:rPr>
        <w:t xml:space="preserve"> законодательстве во втором квартале 202</w:t>
      </w:r>
      <w:r w:rsidR="00F12A38">
        <w:rPr>
          <w:rFonts w:ascii="Times New Roman" w:hAnsi="Times New Roman"/>
          <w:sz w:val="24"/>
          <w:szCs w:val="24"/>
        </w:rPr>
        <w:t>4</w:t>
      </w:r>
      <w:r w:rsidRPr="005353D1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в том  числе в </w:t>
      </w:r>
      <w:r w:rsidRPr="009656C0">
        <w:rPr>
          <w:rFonts w:ascii="Times New Roman" w:hAnsi="Times New Roman"/>
          <w:sz w:val="24"/>
          <w:szCs w:val="24"/>
        </w:rPr>
        <w:t>части, касающейся цифровых финансовых активов</w:t>
      </w:r>
    </w:p>
    <w:p w:rsidR="00B52539" w:rsidRPr="002768CA" w:rsidRDefault="00B52539" w:rsidP="00B52539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3D1">
        <w:rPr>
          <w:rFonts w:ascii="Times New Roman" w:hAnsi="Times New Roman"/>
          <w:sz w:val="24"/>
          <w:szCs w:val="24"/>
        </w:rPr>
        <w:lastRenderedPageBreak/>
        <w:t xml:space="preserve">Установлено, что лицом, ответственным за </w:t>
      </w:r>
      <w:proofErr w:type="spellStart"/>
      <w:r w:rsidRPr="005353D1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5353D1">
        <w:rPr>
          <w:rFonts w:ascii="Times New Roman" w:hAnsi="Times New Roman"/>
          <w:sz w:val="24"/>
          <w:szCs w:val="24"/>
        </w:rPr>
        <w:t xml:space="preserve"> работу, постоянно проводится мониторинг изменений </w:t>
      </w:r>
      <w:proofErr w:type="spellStart"/>
      <w:r w:rsidRPr="005353D1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5353D1">
        <w:rPr>
          <w:rFonts w:ascii="Times New Roman" w:hAnsi="Times New Roman"/>
          <w:sz w:val="24"/>
          <w:szCs w:val="24"/>
        </w:rPr>
        <w:t xml:space="preserve"> законодательства в целях ознакомления работников (сотрудников) Учреждения с изменениями.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2539" w:rsidRPr="00BB0E26" w:rsidRDefault="00B52539" w:rsidP="00B52539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3D1">
        <w:rPr>
          <w:rFonts w:ascii="Times New Roman" w:hAnsi="Times New Roman"/>
          <w:sz w:val="24"/>
          <w:szCs w:val="24"/>
        </w:rPr>
        <w:t xml:space="preserve">2. </w:t>
      </w:r>
      <w:r w:rsidRPr="00FF733C">
        <w:rPr>
          <w:rFonts w:ascii="Times New Roman" w:hAnsi="Times New Roman"/>
          <w:sz w:val="24"/>
          <w:szCs w:val="24"/>
        </w:rPr>
        <w:tab/>
      </w:r>
      <w:r w:rsidRPr="00BB0E26">
        <w:rPr>
          <w:rFonts w:ascii="Times New Roman" w:hAnsi="Times New Roman"/>
          <w:sz w:val="24"/>
          <w:szCs w:val="24"/>
        </w:rPr>
        <w:t>Заслушанная информация обсуждена и принята к сведению.</w:t>
      </w:r>
    </w:p>
    <w:p w:rsidR="00B52539" w:rsidRDefault="00B52539" w:rsidP="00B52539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2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BB0E26">
        <w:rPr>
          <w:rFonts w:ascii="Times New Roman" w:hAnsi="Times New Roman"/>
          <w:sz w:val="24"/>
          <w:szCs w:val="24"/>
        </w:rPr>
        <w:t>Принято решение: довести заслушанную информацию до всех сотрудников Учреждения.</w:t>
      </w:r>
    </w:p>
    <w:p w:rsidR="00B52539" w:rsidRPr="00B52539" w:rsidRDefault="00B52539" w:rsidP="00B52539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B85" w:rsidRPr="00E7146D" w:rsidRDefault="00B67B85" w:rsidP="00454452">
      <w:pPr>
        <w:spacing w:after="0" w:line="312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46D" w:rsidRPr="009C73C9" w:rsidRDefault="00B52539" w:rsidP="00454452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E7146D" w:rsidRPr="009C73C9">
        <w:rPr>
          <w:rFonts w:ascii="Times New Roman" w:hAnsi="Times New Roman"/>
          <w:b/>
          <w:sz w:val="24"/>
          <w:szCs w:val="24"/>
        </w:rPr>
        <w:t xml:space="preserve">. </w:t>
      </w:r>
      <w:r w:rsidRPr="00B52539">
        <w:rPr>
          <w:rFonts w:ascii="Times New Roman" w:hAnsi="Times New Roman"/>
          <w:b/>
          <w:sz w:val="24"/>
          <w:szCs w:val="24"/>
        </w:rPr>
        <w:t xml:space="preserve">Об исполнении требований законодательства о контрактной системе, о противодействии коррупции и бюджетного законодательства при осуществлении закупок товаров, работ, услуг ГКУ </w:t>
      </w:r>
      <w:proofErr w:type="gramStart"/>
      <w:r w:rsidRPr="00B52539">
        <w:rPr>
          <w:rFonts w:ascii="Times New Roman" w:hAnsi="Times New Roman"/>
          <w:b/>
          <w:sz w:val="24"/>
          <w:szCs w:val="24"/>
        </w:rPr>
        <w:t>СО  «</w:t>
      </w:r>
      <w:proofErr w:type="gramEnd"/>
      <w:r w:rsidRPr="00B52539">
        <w:rPr>
          <w:rFonts w:ascii="Times New Roman" w:hAnsi="Times New Roman"/>
          <w:b/>
          <w:sz w:val="24"/>
          <w:szCs w:val="24"/>
        </w:rPr>
        <w:t>Дом дружбы народов»</w:t>
      </w:r>
    </w:p>
    <w:p w:rsidR="00E7146D" w:rsidRDefault="00E7146D" w:rsidP="00454452">
      <w:pPr>
        <w:pStyle w:val="a3"/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>(</w:t>
      </w:r>
      <w:r w:rsidR="005B03B7">
        <w:rPr>
          <w:rFonts w:ascii="Times New Roman" w:hAnsi="Times New Roman"/>
          <w:sz w:val="24"/>
          <w:szCs w:val="24"/>
        </w:rPr>
        <w:t xml:space="preserve">Буров И.В., </w:t>
      </w:r>
      <w:r>
        <w:rPr>
          <w:rFonts w:ascii="Times New Roman" w:hAnsi="Times New Roman"/>
          <w:sz w:val="24"/>
          <w:szCs w:val="24"/>
        </w:rPr>
        <w:t>Колесников В.Н.</w:t>
      </w:r>
      <w:r w:rsidR="00D9782E">
        <w:rPr>
          <w:rFonts w:ascii="Times New Roman" w:hAnsi="Times New Roman"/>
          <w:sz w:val="24"/>
          <w:szCs w:val="24"/>
        </w:rPr>
        <w:t>,</w:t>
      </w:r>
      <w:r w:rsidR="00BB0E26">
        <w:rPr>
          <w:rFonts w:ascii="Times New Roman" w:hAnsi="Times New Roman"/>
          <w:sz w:val="24"/>
          <w:szCs w:val="24"/>
        </w:rPr>
        <w:t xml:space="preserve"> </w:t>
      </w:r>
      <w:r w:rsidR="00D9782E">
        <w:rPr>
          <w:rFonts w:ascii="Times New Roman" w:hAnsi="Times New Roman"/>
          <w:sz w:val="24"/>
          <w:szCs w:val="24"/>
        </w:rPr>
        <w:t>Сверчков М.Ю.,</w:t>
      </w:r>
      <w:r>
        <w:rPr>
          <w:rFonts w:ascii="Times New Roman" w:hAnsi="Times New Roman"/>
          <w:sz w:val="24"/>
          <w:szCs w:val="24"/>
        </w:rPr>
        <w:t>)</w:t>
      </w:r>
    </w:p>
    <w:p w:rsidR="00D9782E" w:rsidRPr="009C73C9" w:rsidRDefault="00D9782E" w:rsidP="00454452">
      <w:pPr>
        <w:pStyle w:val="a3"/>
        <w:tabs>
          <w:tab w:val="left" w:pos="0"/>
          <w:tab w:val="left" w:pos="709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0E26" w:rsidRPr="00BB0E26" w:rsidRDefault="00BB0E26" w:rsidP="00BB0E2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B0E26">
        <w:rPr>
          <w:rFonts w:ascii="Times New Roman" w:hAnsi="Times New Roman"/>
          <w:sz w:val="24"/>
          <w:szCs w:val="24"/>
        </w:rPr>
        <w:t>Заслушана информация об исполнении требований законодательства о контрактной системе и бюджетного законодательства при осуществлении закупок товаров работ и услуг.</w:t>
      </w:r>
    </w:p>
    <w:p w:rsidR="00BB0E26" w:rsidRPr="00BB0E26" w:rsidRDefault="00BB0E26" w:rsidP="00BB0E2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26">
        <w:rPr>
          <w:rFonts w:ascii="Times New Roman" w:hAnsi="Times New Roman"/>
          <w:sz w:val="24"/>
          <w:szCs w:val="24"/>
        </w:rPr>
        <w:t>Отмечено, что  в Учреждении, при осуществлении деятельности по закупкам товаров, работ и услуг при заключении контрактов и договоров строго соблюдаются требования законодательства о контрактной системе.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BB0E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202</w:t>
      </w:r>
      <w:r w:rsidR="00F12A38">
        <w:rPr>
          <w:rFonts w:ascii="Times New Roman" w:hAnsi="Times New Roman"/>
          <w:sz w:val="24"/>
          <w:szCs w:val="24"/>
        </w:rPr>
        <w:t>4</w:t>
      </w:r>
      <w:r w:rsidRPr="00BB0E26">
        <w:rPr>
          <w:rFonts w:ascii="Times New Roman" w:hAnsi="Times New Roman"/>
          <w:sz w:val="24"/>
          <w:szCs w:val="24"/>
        </w:rPr>
        <w:t xml:space="preserve"> года жалоб, уведомлений и заявлений о нарушении при заключении контрактов в Учреждение не поступало.</w:t>
      </w:r>
    </w:p>
    <w:p w:rsidR="00BB0E26" w:rsidRPr="00BB0E26" w:rsidRDefault="00BB0E26" w:rsidP="00BB0E2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2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BB0E26">
        <w:rPr>
          <w:rFonts w:ascii="Times New Roman" w:hAnsi="Times New Roman"/>
          <w:sz w:val="24"/>
          <w:szCs w:val="24"/>
        </w:rPr>
        <w:t>Заслушанная информация обсуждена и принята к сведению.</w:t>
      </w:r>
    </w:p>
    <w:p w:rsidR="009C73C9" w:rsidRDefault="00BB0E26" w:rsidP="00BB0E2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2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BB0E26">
        <w:rPr>
          <w:rFonts w:ascii="Times New Roman" w:hAnsi="Times New Roman"/>
          <w:sz w:val="24"/>
          <w:szCs w:val="24"/>
        </w:rPr>
        <w:t>Принято решение: довести заслушанную информацию до всех сотрудников Учреждения.</w:t>
      </w:r>
    </w:p>
    <w:p w:rsidR="00B67B85" w:rsidRPr="00B52539" w:rsidRDefault="00B67B85" w:rsidP="00BB0E2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6CC6" w:rsidRPr="00B52539" w:rsidRDefault="00546CC6" w:rsidP="00BB0E2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6CC6" w:rsidRPr="00B52539" w:rsidRDefault="00546CC6" w:rsidP="005353D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6CC6" w:rsidRPr="00546CC6" w:rsidRDefault="00546CC6" w:rsidP="00546CC6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53D1">
        <w:rPr>
          <w:rFonts w:ascii="Times New Roman" w:hAnsi="Times New Roman"/>
          <w:b/>
          <w:sz w:val="24"/>
          <w:szCs w:val="24"/>
        </w:rPr>
        <w:t>I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353D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5353D1">
        <w:rPr>
          <w:rFonts w:ascii="Times New Roman" w:hAnsi="Times New Roman"/>
          <w:b/>
          <w:sz w:val="24"/>
          <w:szCs w:val="24"/>
        </w:rPr>
        <w:t xml:space="preserve">. </w:t>
      </w:r>
      <w:r w:rsidRPr="00546CC6">
        <w:rPr>
          <w:rFonts w:ascii="Times New Roman" w:hAnsi="Times New Roman"/>
          <w:b/>
          <w:sz w:val="24"/>
          <w:szCs w:val="24"/>
        </w:rPr>
        <w:t>Актуализация карты коррупционных рисков и плана (реестра) мер, направленных на минимизацию коррупционных рисков, возникающих при осуществлении закупок товаров, работ, услуг в Учреждении</w:t>
      </w:r>
    </w:p>
    <w:p w:rsidR="00546CC6" w:rsidRDefault="00546CC6" w:rsidP="00546CC6">
      <w:pPr>
        <w:pStyle w:val="a3"/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Колесников В.Н., Сверчков М.Ю.)</w:t>
      </w:r>
    </w:p>
    <w:p w:rsidR="00546CC6" w:rsidRDefault="00546CC6" w:rsidP="00546CC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53D1">
        <w:rPr>
          <w:rFonts w:ascii="Times New Roman" w:hAnsi="Times New Roman"/>
          <w:sz w:val="24"/>
          <w:szCs w:val="24"/>
        </w:rPr>
        <w:tab/>
        <w:t xml:space="preserve">Заслушана и обсуждена информация об </w:t>
      </w:r>
      <w:r>
        <w:rPr>
          <w:rFonts w:ascii="Times New Roman" w:hAnsi="Times New Roman"/>
          <w:sz w:val="24"/>
          <w:szCs w:val="24"/>
        </w:rPr>
        <w:t>актуализации р</w:t>
      </w:r>
      <w:r w:rsidRPr="00546CC6">
        <w:rPr>
          <w:rFonts w:ascii="Times New Roman" w:hAnsi="Times New Roman"/>
          <w:sz w:val="24"/>
          <w:szCs w:val="24"/>
        </w:rPr>
        <w:t>еестр</w:t>
      </w:r>
      <w:r>
        <w:rPr>
          <w:rFonts w:ascii="Times New Roman" w:hAnsi="Times New Roman"/>
          <w:sz w:val="24"/>
          <w:szCs w:val="24"/>
        </w:rPr>
        <w:t>а</w:t>
      </w:r>
      <w:r w:rsidRPr="00546CC6">
        <w:rPr>
          <w:rFonts w:ascii="Times New Roman" w:hAnsi="Times New Roman"/>
          <w:sz w:val="24"/>
          <w:szCs w:val="24"/>
        </w:rPr>
        <w:t xml:space="preserve"> коррупционных рисков, возникающих при осуществлении закупок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CC6">
        <w:rPr>
          <w:rFonts w:ascii="Times New Roman" w:hAnsi="Times New Roman"/>
          <w:sz w:val="24"/>
          <w:szCs w:val="24"/>
        </w:rPr>
        <w:t xml:space="preserve"> и 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CC6">
        <w:rPr>
          <w:rFonts w:ascii="Times New Roman" w:hAnsi="Times New Roman"/>
          <w:sz w:val="24"/>
          <w:szCs w:val="24"/>
        </w:rPr>
        <w:t>в государственном казенном учреждении Самарской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CC6">
        <w:rPr>
          <w:rFonts w:ascii="Times New Roman" w:hAnsi="Times New Roman"/>
          <w:sz w:val="24"/>
          <w:szCs w:val="24"/>
        </w:rPr>
        <w:t>«Дом дружбы народов»</w:t>
      </w:r>
      <w:r>
        <w:rPr>
          <w:rFonts w:ascii="Times New Roman" w:hAnsi="Times New Roman"/>
          <w:sz w:val="24"/>
          <w:szCs w:val="24"/>
        </w:rPr>
        <w:t xml:space="preserve">, утвержденного </w:t>
      </w:r>
      <w:r w:rsidRPr="00546CC6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546CC6">
        <w:rPr>
          <w:rFonts w:ascii="Times New Roman" w:hAnsi="Times New Roman"/>
          <w:sz w:val="24"/>
          <w:szCs w:val="24"/>
        </w:rPr>
        <w:t xml:space="preserve"> ГКУ </w:t>
      </w:r>
      <w:proofErr w:type="gramStart"/>
      <w:r w:rsidRPr="00546CC6">
        <w:rPr>
          <w:rFonts w:ascii="Times New Roman" w:hAnsi="Times New Roman"/>
          <w:sz w:val="24"/>
          <w:szCs w:val="24"/>
        </w:rPr>
        <w:t>СО</w:t>
      </w:r>
      <w:proofErr w:type="gramEnd"/>
      <w:r w:rsidRPr="00546CC6">
        <w:rPr>
          <w:rFonts w:ascii="Times New Roman" w:hAnsi="Times New Roman"/>
          <w:sz w:val="24"/>
          <w:szCs w:val="24"/>
        </w:rPr>
        <w:t xml:space="preserve"> «Дом дружбы народов»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CC6">
        <w:rPr>
          <w:rFonts w:ascii="Times New Roman" w:hAnsi="Times New Roman"/>
          <w:sz w:val="24"/>
          <w:szCs w:val="24"/>
        </w:rPr>
        <w:t>от 12.10.2022 г. № 47</w:t>
      </w:r>
      <w:r>
        <w:rPr>
          <w:rFonts w:ascii="Times New Roman" w:hAnsi="Times New Roman"/>
          <w:sz w:val="24"/>
          <w:szCs w:val="24"/>
        </w:rPr>
        <w:t>.</w:t>
      </w:r>
    </w:p>
    <w:p w:rsidR="00546CC6" w:rsidRPr="002768CA" w:rsidRDefault="00546CC6" w:rsidP="00546CC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3D1">
        <w:rPr>
          <w:rFonts w:ascii="Times New Roman" w:hAnsi="Times New Roman"/>
          <w:sz w:val="24"/>
          <w:szCs w:val="24"/>
        </w:rPr>
        <w:t xml:space="preserve">Установлено, что </w:t>
      </w:r>
      <w:r>
        <w:rPr>
          <w:rFonts w:ascii="Times New Roman" w:hAnsi="Times New Roman"/>
          <w:sz w:val="24"/>
          <w:szCs w:val="24"/>
        </w:rPr>
        <w:t>внесение изменений и дополнений не требуется</w:t>
      </w:r>
      <w:r w:rsidRPr="005353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CC6" w:rsidRPr="00BB0E26" w:rsidRDefault="00546CC6" w:rsidP="00546CC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3D1">
        <w:rPr>
          <w:rFonts w:ascii="Times New Roman" w:hAnsi="Times New Roman"/>
          <w:sz w:val="24"/>
          <w:szCs w:val="24"/>
        </w:rPr>
        <w:t xml:space="preserve">2. </w:t>
      </w:r>
      <w:r w:rsidRPr="00FF733C">
        <w:rPr>
          <w:rFonts w:ascii="Times New Roman" w:hAnsi="Times New Roman"/>
          <w:sz w:val="24"/>
          <w:szCs w:val="24"/>
        </w:rPr>
        <w:tab/>
      </w:r>
      <w:r w:rsidRPr="00BB0E26">
        <w:rPr>
          <w:rFonts w:ascii="Times New Roman" w:hAnsi="Times New Roman"/>
          <w:sz w:val="24"/>
          <w:szCs w:val="24"/>
        </w:rPr>
        <w:t>Заслушанная информация обсуждена и принята к сведению.</w:t>
      </w:r>
    </w:p>
    <w:p w:rsidR="00546CC6" w:rsidRDefault="00546CC6" w:rsidP="00546CC6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E2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BB0E26">
        <w:rPr>
          <w:rFonts w:ascii="Times New Roman" w:hAnsi="Times New Roman"/>
          <w:sz w:val="24"/>
          <w:szCs w:val="24"/>
        </w:rPr>
        <w:t>Принято решение: довести заслушанную информацию до всех сотрудников Учреждения.</w:t>
      </w:r>
    </w:p>
    <w:p w:rsidR="00546CC6" w:rsidRPr="00B52539" w:rsidRDefault="00546CC6" w:rsidP="005353D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6CC6" w:rsidRPr="00B52539" w:rsidRDefault="00546CC6" w:rsidP="005353D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6CC6" w:rsidRPr="00B52539" w:rsidRDefault="00546CC6" w:rsidP="005353D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659D" w:rsidRPr="00681C75" w:rsidRDefault="00FF733C" w:rsidP="00454452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546CC6">
        <w:rPr>
          <w:rFonts w:ascii="Times New Roman" w:hAnsi="Times New Roman"/>
          <w:b/>
          <w:sz w:val="24"/>
          <w:szCs w:val="24"/>
          <w:lang w:val="en-US"/>
        </w:rPr>
        <w:t>V</w:t>
      </w:r>
      <w:r w:rsidR="002F659D" w:rsidRPr="00681C75">
        <w:rPr>
          <w:rFonts w:ascii="Times New Roman" w:hAnsi="Times New Roman"/>
          <w:b/>
          <w:sz w:val="24"/>
          <w:szCs w:val="24"/>
        </w:rPr>
        <w:t>. О</w:t>
      </w:r>
      <w:r w:rsidR="00283677">
        <w:rPr>
          <w:rFonts w:ascii="Times New Roman" w:hAnsi="Times New Roman"/>
          <w:b/>
          <w:sz w:val="24"/>
          <w:szCs w:val="24"/>
        </w:rPr>
        <w:t>б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итог</w:t>
      </w:r>
      <w:r w:rsidR="00283677">
        <w:rPr>
          <w:rFonts w:ascii="Times New Roman" w:hAnsi="Times New Roman"/>
          <w:b/>
          <w:sz w:val="24"/>
          <w:szCs w:val="24"/>
        </w:rPr>
        <w:t>ах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659D" w:rsidRPr="00681C75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="002F659D" w:rsidRPr="00681C75">
        <w:rPr>
          <w:rFonts w:ascii="Times New Roman" w:hAnsi="Times New Roman"/>
          <w:b/>
          <w:sz w:val="24"/>
          <w:szCs w:val="24"/>
        </w:rPr>
        <w:t xml:space="preserve"> работы за </w:t>
      </w:r>
      <w:r w:rsidR="00BB0E26">
        <w:rPr>
          <w:rFonts w:ascii="Times New Roman" w:hAnsi="Times New Roman"/>
          <w:b/>
          <w:sz w:val="24"/>
          <w:szCs w:val="24"/>
          <w:lang w:val="en-US"/>
        </w:rPr>
        <w:t>II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9F6D6E">
        <w:rPr>
          <w:rFonts w:ascii="Times New Roman" w:hAnsi="Times New Roman"/>
          <w:b/>
          <w:sz w:val="24"/>
          <w:szCs w:val="24"/>
        </w:rPr>
        <w:t>2</w:t>
      </w:r>
      <w:r w:rsidR="00F12A38">
        <w:rPr>
          <w:rFonts w:ascii="Times New Roman" w:hAnsi="Times New Roman"/>
          <w:b/>
          <w:sz w:val="24"/>
          <w:szCs w:val="24"/>
        </w:rPr>
        <w:t>4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D5896" w:rsidRDefault="00BD3907" w:rsidP="00454452">
      <w:pPr>
        <w:pStyle w:val="a3"/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Журавлева Л.В., Колесников В.Н., Сверчков М.Ю., Дельцова Н</w:t>
      </w:r>
      <w:r w:rsidRPr="00DD5896">
        <w:rPr>
          <w:rFonts w:ascii="Times New Roman" w:hAnsi="Times New Roman"/>
          <w:sz w:val="24"/>
          <w:szCs w:val="24"/>
        </w:rPr>
        <w:t xml:space="preserve">.В., </w:t>
      </w:r>
      <w:proofErr w:type="gramEnd"/>
    </w:p>
    <w:p w:rsidR="00BD3907" w:rsidRPr="00DD5896" w:rsidRDefault="00BD3907" w:rsidP="00454452">
      <w:pPr>
        <w:pStyle w:val="a3"/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D5896">
        <w:rPr>
          <w:rFonts w:ascii="Times New Roman" w:hAnsi="Times New Roman"/>
          <w:sz w:val="24"/>
          <w:szCs w:val="24"/>
        </w:rPr>
        <w:t>Кондрикова А.Г.,</w:t>
      </w:r>
      <w:r w:rsidR="00546CC6">
        <w:rPr>
          <w:rFonts w:ascii="Times New Roman" w:hAnsi="Times New Roman"/>
          <w:sz w:val="24"/>
          <w:szCs w:val="24"/>
        </w:rPr>
        <w:t xml:space="preserve"> </w:t>
      </w:r>
      <w:r w:rsidR="00DD5896" w:rsidRPr="00DD5896">
        <w:rPr>
          <w:rFonts w:ascii="Times New Roman" w:hAnsi="Times New Roman"/>
          <w:sz w:val="24"/>
          <w:szCs w:val="24"/>
        </w:rPr>
        <w:t>Самохина Я.А.</w:t>
      </w:r>
      <w:r w:rsidRPr="00DD5896">
        <w:rPr>
          <w:rFonts w:ascii="Times New Roman" w:hAnsi="Times New Roman"/>
          <w:sz w:val="24"/>
          <w:szCs w:val="24"/>
        </w:rPr>
        <w:t>)</w:t>
      </w:r>
    </w:p>
    <w:p w:rsidR="00BD3907" w:rsidRPr="00DD5896" w:rsidRDefault="00BD3907" w:rsidP="00454452">
      <w:pPr>
        <w:pStyle w:val="a3"/>
        <w:tabs>
          <w:tab w:val="left" w:pos="0"/>
          <w:tab w:val="left" w:pos="709"/>
        </w:tabs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C73C9" w:rsidRPr="002768CA" w:rsidRDefault="002F659D" w:rsidP="002335D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>1.</w:t>
      </w:r>
      <w:r w:rsidR="00BB0E26">
        <w:rPr>
          <w:rFonts w:ascii="Times New Roman" w:hAnsi="Times New Roman"/>
          <w:sz w:val="24"/>
          <w:szCs w:val="24"/>
        </w:rPr>
        <w:tab/>
      </w:r>
      <w:r w:rsidR="00681C75" w:rsidRPr="002768CA">
        <w:rPr>
          <w:rFonts w:ascii="Times New Roman" w:hAnsi="Times New Roman"/>
          <w:sz w:val="24"/>
          <w:szCs w:val="24"/>
        </w:rPr>
        <w:t xml:space="preserve">Заслушана информация об </w:t>
      </w:r>
      <w:proofErr w:type="spellStart"/>
      <w:r w:rsidR="00681C75" w:rsidRPr="002768C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681C75" w:rsidRPr="002768CA">
        <w:rPr>
          <w:rFonts w:ascii="Times New Roman" w:hAnsi="Times New Roman"/>
          <w:sz w:val="24"/>
          <w:szCs w:val="24"/>
        </w:rPr>
        <w:t xml:space="preserve"> деятельности в </w:t>
      </w:r>
      <w:r w:rsidR="00BD3907" w:rsidRPr="002768CA">
        <w:rPr>
          <w:rFonts w:ascii="Times New Roman" w:hAnsi="Times New Roman"/>
          <w:sz w:val="24"/>
          <w:szCs w:val="24"/>
        </w:rPr>
        <w:t>У</w:t>
      </w:r>
      <w:r w:rsidR="00681C75" w:rsidRPr="002768CA">
        <w:rPr>
          <w:rFonts w:ascii="Times New Roman" w:hAnsi="Times New Roman"/>
          <w:sz w:val="24"/>
          <w:szCs w:val="24"/>
        </w:rPr>
        <w:t xml:space="preserve">чреждении за </w:t>
      </w:r>
      <w:r w:rsidR="00BB0E26">
        <w:rPr>
          <w:rFonts w:ascii="Times New Roman" w:hAnsi="Times New Roman"/>
          <w:sz w:val="24"/>
          <w:szCs w:val="24"/>
        </w:rPr>
        <w:t xml:space="preserve">второй </w:t>
      </w:r>
      <w:r w:rsidR="00681C75" w:rsidRPr="002768CA">
        <w:rPr>
          <w:rFonts w:ascii="Times New Roman" w:hAnsi="Times New Roman"/>
          <w:sz w:val="24"/>
          <w:szCs w:val="24"/>
        </w:rPr>
        <w:t>квартал 20</w:t>
      </w:r>
      <w:r w:rsidR="00DD5896" w:rsidRPr="002768CA">
        <w:rPr>
          <w:rFonts w:ascii="Times New Roman" w:hAnsi="Times New Roman"/>
          <w:sz w:val="24"/>
          <w:szCs w:val="24"/>
        </w:rPr>
        <w:t>2</w:t>
      </w:r>
      <w:r w:rsidR="00F12A38">
        <w:rPr>
          <w:rFonts w:ascii="Times New Roman" w:hAnsi="Times New Roman"/>
          <w:sz w:val="24"/>
          <w:szCs w:val="24"/>
        </w:rPr>
        <w:t>4</w:t>
      </w:r>
      <w:r w:rsidR="00681C75" w:rsidRPr="002768CA">
        <w:rPr>
          <w:rFonts w:ascii="Times New Roman" w:hAnsi="Times New Roman"/>
          <w:sz w:val="24"/>
          <w:szCs w:val="24"/>
        </w:rPr>
        <w:t>г. Отмечено</w:t>
      </w:r>
      <w:r w:rsidR="00BD3907" w:rsidRPr="002768CA">
        <w:rPr>
          <w:rFonts w:ascii="Times New Roman" w:hAnsi="Times New Roman"/>
          <w:sz w:val="24"/>
          <w:szCs w:val="24"/>
        </w:rPr>
        <w:t>,</w:t>
      </w:r>
      <w:r w:rsidR="00681C75" w:rsidRPr="002768CA">
        <w:rPr>
          <w:rFonts w:ascii="Times New Roman" w:hAnsi="Times New Roman"/>
          <w:sz w:val="24"/>
          <w:szCs w:val="24"/>
        </w:rPr>
        <w:t xml:space="preserve"> что</w:t>
      </w:r>
      <w:r w:rsidR="009C73C9" w:rsidRPr="002768CA">
        <w:rPr>
          <w:rFonts w:ascii="Times New Roman" w:hAnsi="Times New Roman"/>
          <w:sz w:val="24"/>
          <w:szCs w:val="24"/>
        </w:rPr>
        <w:t xml:space="preserve"> лицом, ответственным за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работу, </w:t>
      </w:r>
      <w:r w:rsidR="00F6228F">
        <w:rPr>
          <w:rFonts w:ascii="Times New Roman" w:hAnsi="Times New Roman"/>
          <w:sz w:val="24"/>
          <w:szCs w:val="24"/>
        </w:rPr>
        <w:t xml:space="preserve">внесены изменения </w:t>
      </w:r>
      <w:r w:rsidR="00F6228F" w:rsidRPr="002335D1">
        <w:rPr>
          <w:rFonts w:ascii="Times New Roman" w:hAnsi="Times New Roman"/>
          <w:sz w:val="24"/>
          <w:szCs w:val="24"/>
        </w:rPr>
        <w:t xml:space="preserve">Положения об </w:t>
      </w:r>
      <w:proofErr w:type="spellStart"/>
      <w:r w:rsidR="00F6228F" w:rsidRPr="002335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F6228F" w:rsidRPr="002335D1">
        <w:rPr>
          <w:rFonts w:ascii="Times New Roman" w:hAnsi="Times New Roman"/>
          <w:sz w:val="24"/>
          <w:szCs w:val="24"/>
        </w:rPr>
        <w:t xml:space="preserve"> политике ГКУ </w:t>
      </w:r>
      <w:proofErr w:type="gramStart"/>
      <w:r w:rsidR="00F6228F" w:rsidRPr="002335D1">
        <w:rPr>
          <w:rFonts w:ascii="Times New Roman" w:hAnsi="Times New Roman"/>
          <w:sz w:val="24"/>
          <w:szCs w:val="24"/>
        </w:rPr>
        <w:t>СО</w:t>
      </w:r>
      <w:proofErr w:type="gramEnd"/>
      <w:r w:rsidR="00F6228F" w:rsidRPr="002335D1">
        <w:rPr>
          <w:rFonts w:ascii="Times New Roman" w:hAnsi="Times New Roman"/>
          <w:sz w:val="24"/>
          <w:szCs w:val="24"/>
        </w:rPr>
        <w:t xml:space="preserve"> «Дом дружбы народов»</w:t>
      </w:r>
      <w:r w:rsidR="00F6228F" w:rsidRPr="00F6228F">
        <w:rPr>
          <w:rFonts w:ascii="Times New Roman" w:hAnsi="Times New Roman"/>
          <w:sz w:val="24"/>
          <w:szCs w:val="24"/>
        </w:rPr>
        <w:t xml:space="preserve"> </w:t>
      </w:r>
      <w:r w:rsidR="00F6228F">
        <w:rPr>
          <w:rFonts w:ascii="Times New Roman" w:hAnsi="Times New Roman"/>
          <w:sz w:val="24"/>
          <w:szCs w:val="24"/>
        </w:rPr>
        <w:t xml:space="preserve">в части определения </w:t>
      </w:r>
      <w:r w:rsidR="00F6228F" w:rsidRPr="002335D1">
        <w:rPr>
          <w:rFonts w:ascii="Times New Roman" w:hAnsi="Times New Roman"/>
          <w:sz w:val="24"/>
          <w:szCs w:val="24"/>
        </w:rPr>
        <w:t>«личная заинтересованность</w:t>
      </w:r>
      <w:r w:rsidR="00F6228F">
        <w:rPr>
          <w:rFonts w:ascii="Times New Roman" w:hAnsi="Times New Roman"/>
          <w:sz w:val="24"/>
          <w:szCs w:val="24"/>
        </w:rPr>
        <w:t xml:space="preserve">», также </w:t>
      </w:r>
      <w:r w:rsidR="009C73C9" w:rsidRPr="002768CA">
        <w:rPr>
          <w:rFonts w:ascii="Times New Roman" w:hAnsi="Times New Roman"/>
          <w:sz w:val="24"/>
          <w:szCs w:val="24"/>
        </w:rPr>
        <w:t xml:space="preserve">постоянно проводился мониторинг изменений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законодательства в целях ознакомления работников </w:t>
      </w:r>
      <w:r w:rsidR="002768CA" w:rsidRPr="002768CA">
        <w:rPr>
          <w:rFonts w:ascii="Times New Roman" w:hAnsi="Times New Roman"/>
          <w:sz w:val="24"/>
          <w:szCs w:val="24"/>
        </w:rPr>
        <w:t>У</w:t>
      </w:r>
      <w:r w:rsidR="009C73C9" w:rsidRPr="002768CA">
        <w:rPr>
          <w:rFonts w:ascii="Times New Roman" w:hAnsi="Times New Roman"/>
          <w:sz w:val="24"/>
          <w:szCs w:val="24"/>
        </w:rPr>
        <w:t>чреждения с изменениями</w:t>
      </w:r>
      <w:r w:rsidR="002768CA">
        <w:rPr>
          <w:rFonts w:ascii="Times New Roman" w:hAnsi="Times New Roman"/>
          <w:sz w:val="24"/>
          <w:szCs w:val="24"/>
        </w:rPr>
        <w:t>.</w:t>
      </w:r>
      <w:r w:rsidR="002335D1">
        <w:rPr>
          <w:rFonts w:ascii="Times New Roman" w:hAnsi="Times New Roman"/>
          <w:sz w:val="24"/>
          <w:szCs w:val="24"/>
        </w:rPr>
        <w:t xml:space="preserve"> </w:t>
      </w:r>
    </w:p>
    <w:p w:rsidR="00546CC6" w:rsidRPr="002768CA" w:rsidRDefault="00546CC6" w:rsidP="00546C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 xml:space="preserve">Выполнялись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том числе, в части своевременного размещения в единой информационной системе в сфере закупок информации о закупках Учреждения. </w:t>
      </w:r>
    </w:p>
    <w:p w:rsidR="00546CC6" w:rsidRPr="00D97674" w:rsidRDefault="00546CC6" w:rsidP="00546C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674">
        <w:rPr>
          <w:rFonts w:ascii="Times New Roman" w:hAnsi="Times New Roman"/>
          <w:sz w:val="24"/>
          <w:szCs w:val="24"/>
        </w:rPr>
        <w:t>По заключенным государственным контрактам установлено отсутствие необходимости взыскания неустоек (штрафов пеней) по государственным контрактам, заключенным Учреждением, ввиду надлежащего выполнения поставщиками, подрядчиками, исполнителями своих обязательств.</w:t>
      </w:r>
    </w:p>
    <w:p w:rsidR="00546CC6" w:rsidRPr="002768CA" w:rsidRDefault="00546CC6" w:rsidP="00546C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8CA">
        <w:rPr>
          <w:rFonts w:ascii="Times New Roman" w:hAnsi="Times New Roman"/>
          <w:sz w:val="24"/>
          <w:szCs w:val="24"/>
        </w:rPr>
        <w:t xml:space="preserve">Вновь принятые работники </w:t>
      </w:r>
      <w:r>
        <w:rPr>
          <w:rFonts w:ascii="Times New Roman" w:hAnsi="Times New Roman"/>
          <w:sz w:val="24"/>
          <w:szCs w:val="24"/>
        </w:rPr>
        <w:t>У</w:t>
      </w:r>
      <w:r w:rsidRPr="002768CA">
        <w:rPr>
          <w:rFonts w:ascii="Times New Roman" w:hAnsi="Times New Roman"/>
          <w:sz w:val="24"/>
          <w:szCs w:val="24"/>
        </w:rPr>
        <w:t xml:space="preserve">чреждения ознакомлены под роспись с основными нормами действующего законодательства о противодействии коррупции, нормативными правовыми актами и правовыми актами </w:t>
      </w:r>
      <w:r w:rsidRPr="000F4545">
        <w:rPr>
          <w:rFonts w:ascii="Times New Roman" w:hAnsi="Times New Roman" w:cs="Times New Roman"/>
          <w:sz w:val="24"/>
          <w:szCs w:val="24"/>
        </w:rPr>
        <w:t>департамента управления делами Губернатора Самарской области и Правительства Самарской области</w:t>
      </w:r>
      <w:r w:rsidRPr="00276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 w:rsidRPr="002768CA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)</w:t>
      </w:r>
      <w:r w:rsidRPr="002768CA">
        <w:rPr>
          <w:rFonts w:ascii="Times New Roman" w:hAnsi="Times New Roman"/>
          <w:sz w:val="24"/>
          <w:szCs w:val="24"/>
        </w:rPr>
        <w:t xml:space="preserve"> и Учреждения в сфере противодействия коррупции.</w:t>
      </w:r>
      <w:proofErr w:type="gramEnd"/>
    </w:p>
    <w:p w:rsidR="00546CC6" w:rsidRPr="00D97674" w:rsidRDefault="00546CC6" w:rsidP="00546C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674">
        <w:rPr>
          <w:rFonts w:ascii="Times New Roman" w:hAnsi="Times New Roman"/>
          <w:sz w:val="24"/>
          <w:szCs w:val="24"/>
        </w:rPr>
        <w:t xml:space="preserve">Проведены индивидуальные консультации по </w:t>
      </w:r>
      <w:proofErr w:type="spellStart"/>
      <w:r w:rsidRPr="00D9767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97674">
        <w:rPr>
          <w:rFonts w:ascii="Times New Roman" w:hAnsi="Times New Roman"/>
          <w:sz w:val="24"/>
          <w:szCs w:val="24"/>
        </w:rPr>
        <w:t xml:space="preserve"> тематике разъяснены</w:t>
      </w:r>
      <w:proofErr w:type="gramEnd"/>
      <w:r w:rsidRPr="00D97674">
        <w:rPr>
          <w:rFonts w:ascii="Times New Roman" w:hAnsi="Times New Roman"/>
          <w:sz w:val="24"/>
          <w:szCs w:val="24"/>
        </w:rPr>
        <w:t xml:space="preserve"> отдельные вопросы. В Учреждении проведен анализ по взысканию неустоек с поставщиков, подрядчиков, исполнителей за ненадлежащее исполнение, неисполнение обязательств по заключенным государственным контрактам за </w:t>
      </w:r>
      <w:r>
        <w:rPr>
          <w:rFonts w:ascii="Times New Roman" w:hAnsi="Times New Roman"/>
          <w:sz w:val="24"/>
          <w:szCs w:val="24"/>
        </w:rPr>
        <w:t>2</w:t>
      </w:r>
      <w:r w:rsidRPr="00D97674">
        <w:rPr>
          <w:rFonts w:ascii="Times New Roman" w:hAnsi="Times New Roman"/>
          <w:sz w:val="24"/>
          <w:szCs w:val="24"/>
        </w:rPr>
        <w:t xml:space="preserve"> квартал 202</w:t>
      </w:r>
      <w:r w:rsidR="00F12A38">
        <w:rPr>
          <w:rFonts w:ascii="Times New Roman" w:hAnsi="Times New Roman"/>
          <w:sz w:val="24"/>
          <w:szCs w:val="24"/>
        </w:rPr>
        <w:t>4</w:t>
      </w:r>
      <w:r w:rsidRPr="00D97674">
        <w:rPr>
          <w:rFonts w:ascii="Times New Roman" w:hAnsi="Times New Roman"/>
          <w:sz w:val="24"/>
          <w:szCs w:val="24"/>
        </w:rPr>
        <w:t xml:space="preserve"> года. </w:t>
      </w:r>
    </w:p>
    <w:p w:rsidR="00546CC6" w:rsidRDefault="00546CC6" w:rsidP="00546C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F12A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.06.202</w:t>
      </w:r>
      <w:r w:rsidR="00F12A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768CA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е</w:t>
      </w:r>
      <w:r w:rsidRPr="002768C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ена</w:t>
      </w:r>
      <w:r w:rsidRPr="002768CA">
        <w:rPr>
          <w:rFonts w:ascii="Times New Roman" w:hAnsi="Times New Roman"/>
          <w:sz w:val="24"/>
          <w:szCs w:val="24"/>
        </w:rPr>
        <w:t xml:space="preserve"> консультативн</w:t>
      </w:r>
      <w:r>
        <w:rPr>
          <w:rFonts w:ascii="Times New Roman" w:hAnsi="Times New Roman"/>
          <w:sz w:val="24"/>
          <w:szCs w:val="24"/>
        </w:rPr>
        <w:t>ая</w:t>
      </w:r>
      <w:r w:rsidRPr="002768CA">
        <w:rPr>
          <w:rFonts w:ascii="Times New Roman" w:hAnsi="Times New Roman"/>
          <w:sz w:val="24"/>
          <w:szCs w:val="24"/>
        </w:rPr>
        <w:t xml:space="preserve"> встреч</w:t>
      </w:r>
      <w:r>
        <w:rPr>
          <w:rFonts w:ascii="Times New Roman" w:hAnsi="Times New Roman"/>
          <w:sz w:val="24"/>
          <w:szCs w:val="24"/>
        </w:rPr>
        <w:t>а</w:t>
      </w:r>
      <w:r w:rsidRPr="00276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768CA"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>ами</w:t>
      </w:r>
      <w:r w:rsidRPr="002768CA">
        <w:rPr>
          <w:rFonts w:ascii="Times New Roman" w:hAnsi="Times New Roman"/>
          <w:sz w:val="24"/>
          <w:szCs w:val="24"/>
        </w:rPr>
        <w:t xml:space="preserve"> Учреждения, направленн</w:t>
      </w:r>
      <w:r>
        <w:rPr>
          <w:rFonts w:ascii="Times New Roman" w:hAnsi="Times New Roman"/>
          <w:sz w:val="24"/>
          <w:szCs w:val="24"/>
        </w:rPr>
        <w:t>ая</w:t>
      </w:r>
      <w:r w:rsidRPr="002768CA">
        <w:rPr>
          <w:rFonts w:ascii="Times New Roman" w:hAnsi="Times New Roman"/>
          <w:sz w:val="24"/>
          <w:szCs w:val="24"/>
        </w:rPr>
        <w:t xml:space="preserve"> на формирование у них отрицательного отношения к коррупции, на разъяснение недопущения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взятки, на выполнение обязанности сообщать о фактах обращения в целях склонения к совершению коррупционных правонарушений, на формирование негативного отношения к</w:t>
      </w:r>
      <w:proofErr w:type="gramEnd"/>
      <w:r w:rsidRPr="002768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8CA">
        <w:rPr>
          <w:rFonts w:ascii="Times New Roman" w:hAnsi="Times New Roman"/>
          <w:sz w:val="24"/>
          <w:szCs w:val="24"/>
        </w:rPr>
        <w:t xml:space="preserve">дарению подарков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на выполнение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на предотвращение и урегулирование конфликта интересов. </w:t>
      </w:r>
      <w:proofErr w:type="gramEnd"/>
    </w:p>
    <w:p w:rsidR="00546CC6" w:rsidRPr="002768CA" w:rsidRDefault="00546CC6" w:rsidP="00546C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2768CA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 и</w:t>
      </w:r>
      <w:r w:rsidRPr="002768CA">
        <w:rPr>
          <w:rFonts w:ascii="Times New Roman" w:hAnsi="Times New Roman"/>
          <w:sz w:val="24"/>
          <w:szCs w:val="24"/>
        </w:rPr>
        <w:t xml:space="preserve"> отчеты о деятельности Учреждения </w:t>
      </w:r>
      <w:r>
        <w:rPr>
          <w:rFonts w:ascii="Times New Roman" w:hAnsi="Times New Roman"/>
          <w:sz w:val="24"/>
          <w:szCs w:val="24"/>
        </w:rPr>
        <w:t>р</w:t>
      </w:r>
      <w:r w:rsidRPr="002768CA">
        <w:rPr>
          <w:rFonts w:ascii="Times New Roman" w:hAnsi="Times New Roman"/>
          <w:sz w:val="24"/>
          <w:szCs w:val="24"/>
        </w:rPr>
        <w:t>азмещ</w:t>
      </w:r>
      <w:r>
        <w:rPr>
          <w:rFonts w:ascii="Times New Roman" w:hAnsi="Times New Roman"/>
          <w:sz w:val="24"/>
          <w:szCs w:val="24"/>
        </w:rPr>
        <w:t>ены</w:t>
      </w:r>
      <w:r w:rsidRPr="002768CA">
        <w:rPr>
          <w:rFonts w:ascii="Times New Roman" w:hAnsi="Times New Roman"/>
          <w:sz w:val="24"/>
          <w:szCs w:val="24"/>
        </w:rPr>
        <w:t xml:space="preserve"> на официальном сайте Департамента в сети Интернет.</w:t>
      </w:r>
    </w:p>
    <w:p w:rsidR="00546CC6" w:rsidRPr="00E7146D" w:rsidRDefault="00546CC6" w:rsidP="00546CC6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ab/>
        <w:t>2. Заслушанная информация обсуждена и принята к сведению.</w:t>
      </w:r>
    </w:p>
    <w:p w:rsidR="00546CC6" w:rsidRPr="00E7146D" w:rsidRDefault="00546CC6" w:rsidP="00546CC6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ab/>
        <w:t>3.Принято решение:</w:t>
      </w:r>
    </w:p>
    <w:p w:rsidR="00546CC6" w:rsidRDefault="00546CC6" w:rsidP="00546CC6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4545">
        <w:rPr>
          <w:rFonts w:ascii="Times New Roman" w:hAnsi="Times New Roman"/>
          <w:sz w:val="24"/>
          <w:szCs w:val="24"/>
        </w:rPr>
        <w:t xml:space="preserve">Секретарю комиссии, лицу ответственному за </w:t>
      </w:r>
      <w:proofErr w:type="spellStart"/>
      <w:r w:rsidRPr="000F4545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0F4545">
        <w:rPr>
          <w:rFonts w:ascii="Times New Roman" w:hAnsi="Times New Roman"/>
          <w:sz w:val="24"/>
          <w:szCs w:val="24"/>
        </w:rPr>
        <w:t xml:space="preserve"> работу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0F4545">
        <w:rPr>
          <w:rFonts w:ascii="Times New Roman" w:hAnsi="Times New Roman"/>
          <w:sz w:val="24"/>
          <w:szCs w:val="24"/>
        </w:rPr>
        <w:t xml:space="preserve"> обеспечить проведение аналогичной работы в следующем квартале, а также своевременное доведение ее результатов до сведения комиссии.</w:t>
      </w:r>
    </w:p>
    <w:p w:rsidR="00546CC6" w:rsidRPr="000F4545" w:rsidRDefault="00546CC6" w:rsidP="00546CC6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4545">
        <w:rPr>
          <w:rFonts w:ascii="Times New Roman" w:hAnsi="Times New Roman"/>
          <w:sz w:val="24"/>
          <w:szCs w:val="24"/>
        </w:rPr>
        <w:t xml:space="preserve">Руководителям структурных подразделений </w:t>
      </w:r>
      <w:r>
        <w:rPr>
          <w:rFonts w:ascii="Times New Roman" w:hAnsi="Times New Roman"/>
          <w:sz w:val="24"/>
          <w:szCs w:val="24"/>
        </w:rPr>
        <w:t>Учреждения</w:t>
      </w:r>
      <w:r w:rsidRPr="000F4545">
        <w:rPr>
          <w:rFonts w:ascii="Times New Roman" w:hAnsi="Times New Roman"/>
          <w:sz w:val="24"/>
          <w:szCs w:val="24"/>
        </w:rPr>
        <w:t xml:space="preserve"> заслушанную информацию довести до сведения всех работников.</w:t>
      </w:r>
    </w:p>
    <w:p w:rsidR="00546CC6" w:rsidRPr="000F4545" w:rsidRDefault="00546CC6" w:rsidP="00546CC6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4545">
        <w:rPr>
          <w:rFonts w:ascii="Times New Roman" w:hAnsi="Times New Roman"/>
          <w:sz w:val="24"/>
          <w:szCs w:val="24"/>
        </w:rPr>
        <w:t xml:space="preserve">Разместить настоящий протокол на официальных </w:t>
      </w:r>
      <w:proofErr w:type="gramStart"/>
      <w:r w:rsidRPr="000F4545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0F4545">
        <w:rPr>
          <w:rFonts w:ascii="Times New Roman" w:hAnsi="Times New Roman"/>
          <w:sz w:val="24"/>
          <w:szCs w:val="24"/>
        </w:rPr>
        <w:t xml:space="preserve"> Департамента управления делами Губернатора Самарской области и Правительства Самарской области в соответствующих подразделах.</w:t>
      </w:r>
    </w:p>
    <w:p w:rsidR="002F659D" w:rsidRDefault="002F659D" w:rsidP="00454452">
      <w:pPr>
        <w:pStyle w:val="a3"/>
        <w:tabs>
          <w:tab w:val="left" w:pos="0"/>
          <w:tab w:val="left" w:pos="993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733C" w:rsidRDefault="00FF733C" w:rsidP="00454452">
      <w:pPr>
        <w:pStyle w:val="a3"/>
        <w:tabs>
          <w:tab w:val="left" w:pos="0"/>
          <w:tab w:val="left" w:pos="993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Default="005B03B7" w:rsidP="00454452">
      <w:pPr>
        <w:pStyle w:val="a3"/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4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146D" w:rsidRPr="00E7146D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E7146D" w:rsidRPr="00E7146D">
        <w:rPr>
          <w:rFonts w:ascii="Times New Roman" w:hAnsi="Times New Roman"/>
          <w:sz w:val="24"/>
          <w:szCs w:val="24"/>
        </w:rPr>
        <w:t xml:space="preserve"> комиссии</w:t>
      </w:r>
      <w:r w:rsidR="00E7146D" w:rsidRPr="00E71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146D" w:rsidRPr="00E7146D">
        <w:rPr>
          <w:rFonts w:ascii="Times New Roman" w:hAnsi="Times New Roman"/>
          <w:sz w:val="24"/>
          <w:szCs w:val="24"/>
        </w:rPr>
        <w:tab/>
        <w:t>_________</w:t>
      </w:r>
      <w:r w:rsidR="00E7146D" w:rsidRPr="00E7146D">
        <w:rPr>
          <w:rFonts w:ascii="Times New Roman" w:hAnsi="Times New Roman"/>
          <w:sz w:val="24"/>
          <w:szCs w:val="24"/>
        </w:rPr>
        <w:tab/>
      </w:r>
      <w:r w:rsidR="00E7146D" w:rsidRPr="00E71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И.В.Буров</w:t>
      </w:r>
      <w:r w:rsidR="00BB0E26">
        <w:rPr>
          <w:rFonts w:ascii="Times New Roman" w:hAnsi="Times New Roman"/>
          <w:sz w:val="24"/>
          <w:szCs w:val="24"/>
        </w:rPr>
        <w:t xml:space="preserve"> </w:t>
      </w:r>
    </w:p>
    <w:p w:rsidR="00165207" w:rsidRDefault="00165207" w:rsidP="00454452">
      <w:pPr>
        <w:pStyle w:val="a3"/>
        <w:tabs>
          <w:tab w:val="left" w:pos="0"/>
          <w:tab w:val="left" w:pos="993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Pr="00E7146D" w:rsidRDefault="00E7146D" w:rsidP="00454452">
      <w:pPr>
        <w:pStyle w:val="a3"/>
        <w:tabs>
          <w:tab w:val="left" w:pos="0"/>
          <w:tab w:val="left" w:pos="993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 xml:space="preserve"> Секретарь комиссии      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  <w:t xml:space="preserve">__________ </w:t>
      </w:r>
      <w:r w:rsidR="002F659D">
        <w:rPr>
          <w:rFonts w:ascii="Times New Roman" w:hAnsi="Times New Roman"/>
          <w:sz w:val="24"/>
          <w:szCs w:val="24"/>
        </w:rPr>
        <w:tab/>
      </w:r>
      <w:r w:rsidR="002F659D">
        <w:rPr>
          <w:rFonts w:ascii="Times New Roman" w:hAnsi="Times New Roman"/>
          <w:sz w:val="24"/>
          <w:szCs w:val="24"/>
        </w:rPr>
        <w:tab/>
      </w:r>
      <w:r w:rsidR="007319E1">
        <w:rPr>
          <w:rFonts w:ascii="Times New Roman" w:hAnsi="Times New Roman"/>
          <w:sz w:val="24"/>
          <w:szCs w:val="24"/>
        </w:rPr>
        <w:t>В.Н.Колесников</w:t>
      </w:r>
    </w:p>
    <w:sectPr w:rsidR="00E7146D" w:rsidRPr="00E7146D" w:rsidSect="00454452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1322"/>
    <w:multiLevelType w:val="hybridMultilevel"/>
    <w:tmpl w:val="63285B06"/>
    <w:lvl w:ilvl="0" w:tplc="BCC20AD8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73672"/>
    <w:multiLevelType w:val="hybridMultilevel"/>
    <w:tmpl w:val="FE46687C"/>
    <w:lvl w:ilvl="0" w:tplc="EB4662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E401F"/>
    <w:multiLevelType w:val="hybridMultilevel"/>
    <w:tmpl w:val="ADFC3418"/>
    <w:lvl w:ilvl="0" w:tplc="861A1E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B40FC2"/>
    <w:multiLevelType w:val="hybridMultilevel"/>
    <w:tmpl w:val="77B4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6283"/>
    <w:rsid w:val="00017439"/>
    <w:rsid w:val="00034347"/>
    <w:rsid w:val="00043023"/>
    <w:rsid w:val="00061B26"/>
    <w:rsid w:val="000C1094"/>
    <w:rsid w:val="000C6E86"/>
    <w:rsid w:val="000E555E"/>
    <w:rsid w:val="000F4545"/>
    <w:rsid w:val="001413A7"/>
    <w:rsid w:val="00165207"/>
    <w:rsid w:val="00226F6F"/>
    <w:rsid w:val="002335D1"/>
    <w:rsid w:val="00233692"/>
    <w:rsid w:val="00237C2C"/>
    <w:rsid w:val="00264670"/>
    <w:rsid w:val="00276421"/>
    <w:rsid w:val="002768CA"/>
    <w:rsid w:val="00283677"/>
    <w:rsid w:val="002F4147"/>
    <w:rsid w:val="002F659D"/>
    <w:rsid w:val="00322941"/>
    <w:rsid w:val="00364586"/>
    <w:rsid w:val="00367AD1"/>
    <w:rsid w:val="003B20DC"/>
    <w:rsid w:val="003B3386"/>
    <w:rsid w:val="00454452"/>
    <w:rsid w:val="004E72E0"/>
    <w:rsid w:val="005353D1"/>
    <w:rsid w:val="00546CC6"/>
    <w:rsid w:val="00560475"/>
    <w:rsid w:val="005B03B7"/>
    <w:rsid w:val="005D5351"/>
    <w:rsid w:val="00655B64"/>
    <w:rsid w:val="00681C75"/>
    <w:rsid w:val="007319E1"/>
    <w:rsid w:val="00736104"/>
    <w:rsid w:val="007C4AA0"/>
    <w:rsid w:val="008F060B"/>
    <w:rsid w:val="00936283"/>
    <w:rsid w:val="009656C0"/>
    <w:rsid w:val="0097318B"/>
    <w:rsid w:val="00991745"/>
    <w:rsid w:val="009A542D"/>
    <w:rsid w:val="009C1972"/>
    <w:rsid w:val="009C73C9"/>
    <w:rsid w:val="009F6D6E"/>
    <w:rsid w:val="00A558FD"/>
    <w:rsid w:val="00A8700A"/>
    <w:rsid w:val="00AA1526"/>
    <w:rsid w:val="00AA5468"/>
    <w:rsid w:val="00AB281C"/>
    <w:rsid w:val="00B52539"/>
    <w:rsid w:val="00B67B85"/>
    <w:rsid w:val="00B8401A"/>
    <w:rsid w:val="00BB0E26"/>
    <w:rsid w:val="00BD102B"/>
    <w:rsid w:val="00BD3907"/>
    <w:rsid w:val="00BD7C66"/>
    <w:rsid w:val="00BE48A2"/>
    <w:rsid w:val="00C13B1A"/>
    <w:rsid w:val="00C61FD3"/>
    <w:rsid w:val="00C632B5"/>
    <w:rsid w:val="00CD6987"/>
    <w:rsid w:val="00CF0260"/>
    <w:rsid w:val="00D607A4"/>
    <w:rsid w:val="00D9782E"/>
    <w:rsid w:val="00DA03D9"/>
    <w:rsid w:val="00DD5896"/>
    <w:rsid w:val="00E01CAF"/>
    <w:rsid w:val="00E551E5"/>
    <w:rsid w:val="00E563F2"/>
    <w:rsid w:val="00E7146D"/>
    <w:rsid w:val="00F12A38"/>
    <w:rsid w:val="00F6228F"/>
    <w:rsid w:val="00F7530D"/>
    <w:rsid w:val="00F82B00"/>
    <w:rsid w:val="00FC0B7B"/>
    <w:rsid w:val="00FE5B08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root</cp:lastModifiedBy>
  <cp:revision>14</cp:revision>
  <cp:lastPrinted>2024-06-28T08:00:00Z</cp:lastPrinted>
  <dcterms:created xsi:type="dcterms:W3CDTF">2020-06-29T12:22:00Z</dcterms:created>
  <dcterms:modified xsi:type="dcterms:W3CDTF">2024-06-28T08:02:00Z</dcterms:modified>
</cp:coreProperties>
</file>